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t>Міністерство освіти і науки України</w:t>
      </w: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fldChar w:fldCharType="begin"/>
      </w:r>
      <w:r w:rsidRPr="008A282F">
        <w:rPr>
          <w:rFonts w:ascii="Times New Roman" w:hAnsi="Times New Roman" w:cs="Times New Roman"/>
          <w:sz w:val="28"/>
          <w:szCs w:val="28"/>
        </w:rPr>
        <w:instrText xml:space="preserve"> HYPERLINK "https://opu.ua/" </w:instrText>
      </w:r>
      <w:r w:rsidRPr="008A282F">
        <w:rPr>
          <w:rFonts w:ascii="Times New Roman" w:hAnsi="Times New Roman" w:cs="Times New Roman"/>
          <w:sz w:val="28"/>
          <w:szCs w:val="28"/>
        </w:rPr>
        <w:fldChar w:fldCharType="separate"/>
      </w: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t>Державний університет «Одеська політехніка»</w:t>
      </w: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fldChar w:fldCharType="end"/>
      </w: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t>Кафедра інформаційних технологій проектування та дизайну</w:t>
      </w:r>
    </w:p>
    <w:p w:rsidR="008A282F" w:rsidRPr="008A282F" w:rsidRDefault="008A282F" w:rsidP="008A282F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8A282F" w:rsidRP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C52E06" w:rsidRPr="008A282F" w:rsidRDefault="00B96DCD" w:rsidP="00C52E06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t xml:space="preserve">Методичні вказівки до виконання лабораторних робіт по </w:t>
      </w:r>
      <w:r w:rsidR="00C52E06" w:rsidRPr="008A282F">
        <w:rPr>
          <w:rFonts w:ascii="Times New Roman" w:hAnsi="Times New Roman" w:cs="Times New Roman"/>
          <w:sz w:val="28"/>
          <w:szCs w:val="28"/>
        </w:rPr>
        <w:t>дисципліні</w:t>
      </w:r>
    </w:p>
    <w:p w:rsidR="00C52E06" w:rsidRPr="008D00B5" w:rsidRDefault="00C52E06" w:rsidP="00C52E06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A282F">
        <w:rPr>
          <w:rFonts w:ascii="Times New Roman" w:hAnsi="Times New Roman" w:cs="Times New Roman"/>
          <w:sz w:val="28"/>
          <w:szCs w:val="28"/>
        </w:rPr>
        <w:t>«</w:t>
      </w:r>
      <w:r w:rsidR="00BA5535" w:rsidRPr="00BA5535">
        <w:rPr>
          <w:rFonts w:ascii="Times New Roman" w:hAnsi="Times New Roman" w:cs="Times New Roman"/>
          <w:sz w:val="28"/>
          <w:szCs w:val="28"/>
        </w:rPr>
        <w:t>Технології комп'ютерного проектування</w:t>
      </w:r>
      <w:r w:rsidRPr="008A282F">
        <w:rPr>
          <w:rFonts w:ascii="Times New Roman" w:hAnsi="Times New Roman" w:cs="Times New Roman"/>
          <w:sz w:val="28"/>
          <w:szCs w:val="28"/>
        </w:rPr>
        <w:t xml:space="preserve">» </w:t>
      </w:r>
      <w:r w:rsidR="008A282F" w:rsidRPr="008A282F">
        <w:rPr>
          <w:rFonts w:ascii="Times New Roman" w:hAnsi="Times New Roman" w:cs="Times New Roman"/>
          <w:sz w:val="28"/>
          <w:szCs w:val="28"/>
        </w:rPr>
        <w:t xml:space="preserve">семестр 2 модуль </w:t>
      </w:r>
      <w:r w:rsidR="008A282F" w:rsidRPr="008D00B5">
        <w:rPr>
          <w:rFonts w:ascii="Times New Roman" w:hAnsi="Times New Roman" w:cs="Times New Roman"/>
          <w:sz w:val="28"/>
          <w:szCs w:val="28"/>
          <w:lang w:val="ru-RU"/>
        </w:rPr>
        <w:t>1</w:t>
      </w:r>
    </w:p>
    <w:p w:rsidR="008D00B5" w:rsidRPr="008D00B5" w:rsidRDefault="008D00B5" w:rsidP="008D00B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D00B5">
        <w:rPr>
          <w:rFonts w:ascii="Times New Roman" w:hAnsi="Times New Roman" w:cs="Times New Roman"/>
          <w:sz w:val="28"/>
          <w:szCs w:val="28"/>
        </w:rPr>
        <w:t>для здобувачів денної форми навчання спеціальності 122 «Комп’ютерні науки»</w:t>
      </w:r>
    </w:p>
    <w:p w:rsidR="00B96DCD" w:rsidRPr="008A282F" w:rsidRDefault="00B96DCD" w:rsidP="00C52E06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8A282F" w:rsidRP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E828FC" w:rsidRPr="008A282F" w:rsidRDefault="00E828FC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E828FC" w:rsidRP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t>Одеса – 2021</w:t>
      </w: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lastRenderedPageBreak/>
        <w:t>Міністерство освіти і науки України</w:t>
      </w: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fldChar w:fldCharType="begin"/>
      </w:r>
      <w:r w:rsidRPr="008A282F">
        <w:rPr>
          <w:rFonts w:ascii="Times New Roman" w:hAnsi="Times New Roman" w:cs="Times New Roman"/>
          <w:sz w:val="28"/>
          <w:szCs w:val="28"/>
        </w:rPr>
        <w:instrText xml:space="preserve"> HYPERLINK "https://opu.ua/" </w:instrText>
      </w:r>
      <w:r w:rsidRPr="008A282F">
        <w:rPr>
          <w:rFonts w:ascii="Times New Roman" w:hAnsi="Times New Roman" w:cs="Times New Roman"/>
          <w:sz w:val="28"/>
          <w:szCs w:val="28"/>
        </w:rPr>
        <w:fldChar w:fldCharType="separate"/>
      </w: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t>Державний університет «Одеська політехніка»</w:t>
      </w: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fldChar w:fldCharType="end"/>
      </w: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t>Кафедра інформаційних технологій проектування та дизайну</w:t>
      </w: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t>Методичні вказівки до виконання лабораторних робіт по дисципліні</w:t>
      </w:r>
    </w:p>
    <w:p w:rsidR="008A282F" w:rsidRP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A282F">
        <w:rPr>
          <w:rFonts w:ascii="Times New Roman" w:hAnsi="Times New Roman" w:cs="Times New Roman"/>
          <w:sz w:val="28"/>
          <w:szCs w:val="28"/>
        </w:rPr>
        <w:t>«</w:t>
      </w:r>
      <w:r w:rsidR="00BA5535" w:rsidRPr="00BA5535">
        <w:rPr>
          <w:rFonts w:ascii="Times New Roman" w:hAnsi="Times New Roman" w:cs="Times New Roman"/>
          <w:sz w:val="28"/>
          <w:szCs w:val="28"/>
        </w:rPr>
        <w:t>Технології комп'ютерного проектування</w:t>
      </w:r>
      <w:r w:rsidRPr="008A282F">
        <w:rPr>
          <w:rFonts w:ascii="Times New Roman" w:hAnsi="Times New Roman" w:cs="Times New Roman"/>
          <w:sz w:val="28"/>
          <w:szCs w:val="28"/>
        </w:rPr>
        <w:t xml:space="preserve">» семестр 2 модуль </w:t>
      </w:r>
      <w:r w:rsidRPr="008A282F">
        <w:rPr>
          <w:rFonts w:ascii="Times New Roman" w:hAnsi="Times New Roman" w:cs="Times New Roman"/>
          <w:sz w:val="28"/>
          <w:szCs w:val="28"/>
          <w:lang w:val="ru-RU"/>
        </w:rPr>
        <w:t>1</w:t>
      </w:r>
    </w:p>
    <w:p w:rsidR="008D00B5" w:rsidRPr="008D00B5" w:rsidRDefault="008D00B5" w:rsidP="008D00B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D00B5">
        <w:rPr>
          <w:rFonts w:ascii="Times New Roman" w:hAnsi="Times New Roman" w:cs="Times New Roman"/>
          <w:sz w:val="28"/>
          <w:szCs w:val="28"/>
        </w:rPr>
        <w:t>для здобувачів денної форми навчання спеціальності 122 «Комп’ютерні науки»</w:t>
      </w:r>
    </w:p>
    <w:p w:rsidR="00B96DCD" w:rsidRPr="008A282F" w:rsidRDefault="00B96DCD" w:rsidP="00C52E06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E828FC" w:rsidRPr="008A282F" w:rsidRDefault="00E828FC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B96DCD" w:rsidRPr="008A282F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B96DCD" w:rsidRDefault="00B96DCD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8A282F" w:rsidRPr="008A282F" w:rsidRDefault="008A282F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8A282F" w:rsidRPr="008A282F" w:rsidRDefault="008A282F" w:rsidP="008A282F">
      <w:pPr>
        <w:spacing w:after="0" w:line="240" w:lineRule="auto"/>
        <w:ind w:firstLine="426"/>
        <w:jc w:val="right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A282F">
        <w:rPr>
          <w:rFonts w:ascii="Times New Roman" w:eastAsia="SimSun" w:hAnsi="Times New Roman" w:cs="Times New Roman"/>
          <w:sz w:val="28"/>
          <w:szCs w:val="28"/>
          <w:lang w:eastAsia="ru-RU"/>
        </w:rPr>
        <w:t>Затверджено</w:t>
      </w:r>
    </w:p>
    <w:p w:rsidR="008A282F" w:rsidRPr="008A282F" w:rsidRDefault="008A282F" w:rsidP="008A282F">
      <w:pPr>
        <w:spacing w:after="0" w:line="240" w:lineRule="auto"/>
        <w:ind w:firstLine="426"/>
        <w:jc w:val="right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A282F">
        <w:rPr>
          <w:rFonts w:ascii="Times New Roman" w:eastAsia="SimSun" w:hAnsi="Times New Roman" w:cs="Times New Roman"/>
          <w:sz w:val="28"/>
          <w:szCs w:val="28"/>
          <w:lang w:eastAsia="ru-RU"/>
        </w:rPr>
        <w:t>на засіданні кафедри</w:t>
      </w:r>
    </w:p>
    <w:p w:rsidR="008A282F" w:rsidRPr="008A282F" w:rsidRDefault="008A282F" w:rsidP="008A282F">
      <w:pPr>
        <w:spacing w:after="0" w:line="240" w:lineRule="auto"/>
        <w:ind w:firstLine="426"/>
        <w:jc w:val="right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A282F">
        <w:rPr>
          <w:rFonts w:ascii="Times New Roman" w:eastAsia="SimSun" w:hAnsi="Times New Roman" w:cs="Times New Roman"/>
          <w:sz w:val="28"/>
          <w:szCs w:val="28"/>
          <w:lang w:eastAsia="ru-RU"/>
        </w:rPr>
        <w:t>Інформаційних технологій</w:t>
      </w:r>
    </w:p>
    <w:p w:rsidR="008A282F" w:rsidRPr="008A282F" w:rsidRDefault="008A282F" w:rsidP="008A282F">
      <w:pPr>
        <w:spacing w:after="0" w:line="240" w:lineRule="auto"/>
        <w:ind w:firstLine="426"/>
        <w:jc w:val="right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A282F">
        <w:rPr>
          <w:rFonts w:ascii="Times New Roman" w:eastAsia="SimSun" w:hAnsi="Times New Roman" w:cs="Times New Roman"/>
          <w:sz w:val="28"/>
          <w:szCs w:val="28"/>
          <w:lang w:eastAsia="ru-RU"/>
        </w:rPr>
        <w:t>проектування та дизайну</w:t>
      </w:r>
    </w:p>
    <w:p w:rsidR="008A282F" w:rsidRPr="008A282F" w:rsidRDefault="008A282F" w:rsidP="008A282F">
      <w:pPr>
        <w:spacing w:after="0" w:line="240" w:lineRule="auto"/>
        <w:ind w:firstLine="426"/>
        <w:jc w:val="right"/>
        <w:rPr>
          <w:rFonts w:ascii="Times New Roman" w:eastAsia="SimSun" w:hAnsi="Times New Roman" w:cs="Times New Roman"/>
          <w:sz w:val="28"/>
          <w:szCs w:val="28"/>
          <w:lang w:eastAsia="ru-RU"/>
        </w:rPr>
      </w:pPr>
      <w:r w:rsidRPr="008A282F">
        <w:rPr>
          <w:rFonts w:ascii="Times New Roman" w:eastAsia="SimSun" w:hAnsi="Times New Roman" w:cs="Times New Roman"/>
          <w:sz w:val="28"/>
          <w:szCs w:val="28"/>
          <w:lang w:eastAsia="ru-RU"/>
        </w:rPr>
        <w:t>Протокол № 2 від 28.09.2021 року</w:t>
      </w:r>
    </w:p>
    <w:p w:rsidR="00C52E06" w:rsidRPr="008A282F" w:rsidRDefault="00C52E06" w:rsidP="00C52E06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2E06" w:rsidRPr="008A282F" w:rsidRDefault="00C52E06" w:rsidP="00C52E06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2E06" w:rsidRPr="008A282F" w:rsidRDefault="00C52E06" w:rsidP="00C52E06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2E06" w:rsidRPr="008A282F" w:rsidRDefault="00C52E06" w:rsidP="00C52E06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2E06" w:rsidRPr="008A282F" w:rsidRDefault="00C52E06" w:rsidP="00C52E06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52E06" w:rsidRDefault="00C52E06" w:rsidP="00C52E06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6489" w:rsidRDefault="00F76489" w:rsidP="00C52E06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8A282F" w:rsidRDefault="008A282F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8A282F">
        <w:rPr>
          <w:rFonts w:ascii="Times New Roman" w:hAnsi="Times New Roman" w:cs="Times New Roman"/>
          <w:sz w:val="28"/>
          <w:szCs w:val="28"/>
        </w:rPr>
        <w:t>Одеса – 2021</w:t>
      </w:r>
    </w:p>
    <w:p w:rsidR="00F76489" w:rsidRDefault="00F76489" w:rsidP="008A282F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B96DCD" w:rsidRPr="005F12C7" w:rsidRDefault="008A282F" w:rsidP="008D00B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3"/>
          <w:szCs w:val="23"/>
        </w:rPr>
      </w:pPr>
      <w:r w:rsidRPr="008A282F">
        <w:rPr>
          <w:rFonts w:ascii="Times New Roman" w:hAnsi="Times New Roman" w:cs="Times New Roman"/>
          <w:sz w:val="23"/>
          <w:szCs w:val="23"/>
        </w:rPr>
        <w:t>Методичні вказівки до виконання лабораторних робіт по дисципліні</w:t>
      </w:r>
      <w:r w:rsidR="00F76489">
        <w:rPr>
          <w:rFonts w:ascii="Times New Roman" w:hAnsi="Times New Roman" w:cs="Times New Roman"/>
          <w:sz w:val="23"/>
          <w:szCs w:val="23"/>
        </w:rPr>
        <w:t xml:space="preserve"> </w:t>
      </w:r>
      <w:r w:rsidRPr="008A282F">
        <w:rPr>
          <w:rFonts w:ascii="Times New Roman" w:hAnsi="Times New Roman" w:cs="Times New Roman"/>
          <w:sz w:val="23"/>
          <w:szCs w:val="23"/>
        </w:rPr>
        <w:t>«</w:t>
      </w:r>
      <w:r w:rsidR="00BA5535" w:rsidRPr="00BA5535">
        <w:rPr>
          <w:rFonts w:ascii="Times New Roman" w:hAnsi="Times New Roman" w:cs="Times New Roman"/>
          <w:sz w:val="23"/>
          <w:szCs w:val="23"/>
        </w:rPr>
        <w:t>Технології комп'ютерного проектування</w:t>
      </w:r>
      <w:r w:rsidRPr="008A282F">
        <w:rPr>
          <w:rFonts w:ascii="Times New Roman" w:hAnsi="Times New Roman" w:cs="Times New Roman"/>
          <w:sz w:val="23"/>
          <w:szCs w:val="23"/>
        </w:rPr>
        <w:t>» семестр 2 модуль 1</w:t>
      </w:r>
      <w:r w:rsidR="00F76489">
        <w:rPr>
          <w:rFonts w:ascii="Times New Roman" w:hAnsi="Times New Roman" w:cs="Times New Roman"/>
          <w:sz w:val="23"/>
          <w:szCs w:val="23"/>
        </w:rPr>
        <w:t xml:space="preserve"> </w:t>
      </w:r>
      <w:r w:rsidR="008D00B5" w:rsidRPr="008D00B5">
        <w:rPr>
          <w:rFonts w:ascii="Times New Roman" w:hAnsi="Times New Roman" w:cs="Times New Roman"/>
          <w:sz w:val="23"/>
          <w:szCs w:val="23"/>
        </w:rPr>
        <w:t xml:space="preserve">для здобувачів денної форми навчання спеціальності 122 «Комп’ютерні науки» </w:t>
      </w:r>
      <w:r w:rsidR="00B96DCD" w:rsidRPr="005F12C7">
        <w:rPr>
          <w:rFonts w:ascii="Times New Roman" w:hAnsi="Times New Roman" w:cs="Times New Roman"/>
          <w:sz w:val="23"/>
          <w:szCs w:val="23"/>
        </w:rPr>
        <w:t xml:space="preserve">/ </w:t>
      </w:r>
      <w:proofErr w:type="spellStart"/>
      <w:r w:rsidR="00B96DCD" w:rsidRPr="005F12C7">
        <w:rPr>
          <w:rFonts w:ascii="Times New Roman" w:hAnsi="Times New Roman" w:cs="Times New Roman"/>
          <w:sz w:val="23"/>
          <w:szCs w:val="23"/>
        </w:rPr>
        <w:t>Укл</w:t>
      </w:r>
      <w:proofErr w:type="spellEnd"/>
      <w:r w:rsidR="00B96DCD" w:rsidRPr="005F12C7">
        <w:rPr>
          <w:rFonts w:ascii="Times New Roman" w:hAnsi="Times New Roman" w:cs="Times New Roman"/>
          <w:sz w:val="23"/>
          <w:szCs w:val="23"/>
        </w:rPr>
        <w:t xml:space="preserve">.: В.М. </w:t>
      </w:r>
      <w:proofErr w:type="spellStart"/>
      <w:r w:rsidR="00B96DCD" w:rsidRPr="005F12C7">
        <w:rPr>
          <w:rFonts w:ascii="Times New Roman" w:hAnsi="Times New Roman" w:cs="Times New Roman"/>
          <w:sz w:val="23"/>
          <w:szCs w:val="23"/>
        </w:rPr>
        <w:t>Тігарєв</w:t>
      </w:r>
      <w:proofErr w:type="spellEnd"/>
      <w:r w:rsidR="00B96DCD" w:rsidRPr="005F12C7">
        <w:rPr>
          <w:rFonts w:ascii="Times New Roman" w:hAnsi="Times New Roman" w:cs="Times New Roman"/>
          <w:sz w:val="23"/>
          <w:szCs w:val="23"/>
        </w:rPr>
        <w:t xml:space="preserve">, </w:t>
      </w:r>
      <w:r w:rsidR="00F76489" w:rsidRPr="00F76489">
        <w:rPr>
          <w:rFonts w:ascii="Times New Roman" w:hAnsi="Times New Roman" w:cs="Times New Roman"/>
          <w:sz w:val="23"/>
          <w:szCs w:val="23"/>
        </w:rPr>
        <w:t xml:space="preserve">І.І. Сидоренко , </w:t>
      </w:r>
      <w:r w:rsidR="00B96DCD" w:rsidRPr="005F12C7">
        <w:rPr>
          <w:rFonts w:ascii="Times New Roman" w:hAnsi="Times New Roman" w:cs="Times New Roman"/>
          <w:sz w:val="23"/>
          <w:szCs w:val="23"/>
        </w:rPr>
        <w:t>В.І. Салій. – Одеса: ОНПУ, 20</w:t>
      </w:r>
      <w:r w:rsidR="00C52E06">
        <w:rPr>
          <w:rFonts w:ascii="Times New Roman" w:hAnsi="Times New Roman" w:cs="Times New Roman"/>
          <w:sz w:val="23"/>
          <w:szCs w:val="23"/>
        </w:rPr>
        <w:t>21</w:t>
      </w:r>
      <w:r w:rsidR="00C127A8" w:rsidRPr="005F12C7">
        <w:rPr>
          <w:rFonts w:ascii="Times New Roman" w:hAnsi="Times New Roman" w:cs="Times New Roman"/>
          <w:sz w:val="23"/>
          <w:szCs w:val="23"/>
        </w:rPr>
        <w:t xml:space="preserve">. – </w:t>
      </w:r>
      <w:r w:rsidR="00F76489">
        <w:rPr>
          <w:rFonts w:ascii="Times New Roman" w:hAnsi="Times New Roman" w:cs="Times New Roman"/>
          <w:sz w:val="23"/>
          <w:szCs w:val="23"/>
        </w:rPr>
        <w:t>65</w:t>
      </w:r>
      <w:r w:rsidR="00B96DCD" w:rsidRPr="005F12C7">
        <w:rPr>
          <w:rFonts w:ascii="Times New Roman" w:hAnsi="Times New Roman" w:cs="Times New Roman"/>
          <w:sz w:val="23"/>
          <w:szCs w:val="23"/>
        </w:rPr>
        <w:t xml:space="preserve"> с. </w:t>
      </w:r>
    </w:p>
    <w:p w:rsidR="00B96DCD" w:rsidRPr="005F12C7" w:rsidRDefault="00B96DCD" w:rsidP="00EA109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3"/>
          <w:szCs w:val="23"/>
        </w:rPr>
      </w:pPr>
    </w:p>
    <w:p w:rsidR="00B96DCD" w:rsidRPr="005F12C7" w:rsidRDefault="00B96DCD" w:rsidP="00EA109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3"/>
          <w:szCs w:val="23"/>
        </w:rPr>
      </w:pPr>
    </w:p>
    <w:p w:rsidR="00917BC3" w:rsidRPr="00F76489" w:rsidRDefault="00B96DCD" w:rsidP="00EA109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76489">
        <w:rPr>
          <w:rFonts w:ascii="Times New Roman" w:hAnsi="Times New Roman" w:cs="Times New Roman"/>
          <w:sz w:val="24"/>
          <w:szCs w:val="24"/>
        </w:rPr>
        <w:t xml:space="preserve">Укладачі: В.М. </w:t>
      </w:r>
      <w:proofErr w:type="spellStart"/>
      <w:r w:rsidRPr="00F76489">
        <w:rPr>
          <w:rFonts w:ascii="Times New Roman" w:hAnsi="Times New Roman" w:cs="Times New Roman"/>
          <w:sz w:val="24"/>
          <w:szCs w:val="24"/>
        </w:rPr>
        <w:t>Тігарєв</w:t>
      </w:r>
      <w:proofErr w:type="spellEnd"/>
      <w:r w:rsidRPr="00F76489">
        <w:rPr>
          <w:rFonts w:ascii="Times New Roman" w:hAnsi="Times New Roman" w:cs="Times New Roman"/>
          <w:sz w:val="24"/>
          <w:szCs w:val="24"/>
        </w:rPr>
        <w:t xml:space="preserve">, канд. техн. наук, доцент, </w:t>
      </w:r>
    </w:p>
    <w:p w:rsidR="00F76489" w:rsidRPr="00F76489" w:rsidRDefault="0010663A" w:rsidP="00F7648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76489">
        <w:rPr>
          <w:rFonts w:ascii="Times New Roman" w:hAnsi="Times New Roman" w:cs="Times New Roman"/>
          <w:sz w:val="24"/>
          <w:szCs w:val="24"/>
        </w:rPr>
        <w:tab/>
      </w:r>
      <w:r w:rsidR="00E828FC" w:rsidRPr="00F76489">
        <w:rPr>
          <w:rFonts w:ascii="Times New Roman" w:hAnsi="Times New Roman" w:cs="Times New Roman"/>
          <w:sz w:val="24"/>
          <w:szCs w:val="24"/>
        </w:rPr>
        <w:tab/>
      </w:r>
      <w:r w:rsidR="00F76489" w:rsidRPr="00F76489">
        <w:rPr>
          <w:rFonts w:ascii="Times New Roman" w:hAnsi="Times New Roman" w:cs="Times New Roman"/>
          <w:sz w:val="24"/>
          <w:szCs w:val="24"/>
        </w:rPr>
        <w:t xml:space="preserve">І.І. Сидоренко, </w:t>
      </w:r>
      <w:proofErr w:type="spellStart"/>
      <w:r w:rsidR="00F76489" w:rsidRPr="00F76489">
        <w:rPr>
          <w:rFonts w:ascii="Times New Roman" w:hAnsi="Times New Roman" w:cs="Times New Roman"/>
          <w:sz w:val="24"/>
          <w:szCs w:val="24"/>
        </w:rPr>
        <w:t>д.т.н</w:t>
      </w:r>
      <w:proofErr w:type="spellEnd"/>
      <w:r w:rsidR="00F76489" w:rsidRPr="00F76489">
        <w:rPr>
          <w:rFonts w:ascii="Times New Roman" w:hAnsi="Times New Roman" w:cs="Times New Roman"/>
          <w:sz w:val="24"/>
          <w:szCs w:val="24"/>
        </w:rPr>
        <w:t>., проф. кафедри ІТПД</w:t>
      </w:r>
    </w:p>
    <w:p w:rsidR="00F76489" w:rsidRPr="00F76489" w:rsidRDefault="00F76489" w:rsidP="00F76489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76489">
        <w:rPr>
          <w:rFonts w:ascii="Times New Roman" w:hAnsi="Times New Roman" w:cs="Times New Roman"/>
          <w:sz w:val="24"/>
          <w:szCs w:val="24"/>
        </w:rPr>
        <w:t xml:space="preserve">В.І . Салій, ст. викладач . кафедри ІТПД </w:t>
      </w:r>
    </w:p>
    <w:p w:rsidR="00B96DCD" w:rsidRPr="005F12C7" w:rsidRDefault="00B96DCD" w:rsidP="00EA109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3"/>
          <w:szCs w:val="23"/>
        </w:rPr>
      </w:pPr>
    </w:p>
    <w:p w:rsidR="00B96DCD" w:rsidRPr="005F12C7" w:rsidRDefault="00B96DCD" w:rsidP="00EA109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3"/>
          <w:szCs w:val="23"/>
        </w:rPr>
      </w:pPr>
    </w:p>
    <w:p w:rsidR="00B96DCD" w:rsidRPr="005F12C7" w:rsidRDefault="00B96DCD" w:rsidP="00EA109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3"/>
          <w:szCs w:val="23"/>
        </w:rPr>
      </w:pPr>
    </w:p>
    <w:p w:rsidR="00B96DCD" w:rsidRPr="005F12C7" w:rsidRDefault="00B96DCD" w:rsidP="00EA109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3"/>
          <w:szCs w:val="23"/>
        </w:rPr>
      </w:pPr>
    </w:p>
    <w:p w:rsidR="00E828FC" w:rsidRPr="005F12C7" w:rsidRDefault="00E828FC" w:rsidP="00E828FC">
      <w:pPr>
        <w:spacing w:after="0"/>
        <w:ind w:firstLine="426"/>
        <w:jc w:val="both"/>
        <w:rPr>
          <w:rFonts w:ascii="Times New Roman" w:hAnsi="Times New Roman" w:cs="Times New Roman"/>
          <w:sz w:val="23"/>
          <w:szCs w:val="23"/>
        </w:rPr>
      </w:pPr>
    </w:p>
    <w:p w:rsidR="00E828FC" w:rsidRPr="005F12C7" w:rsidRDefault="00E828FC" w:rsidP="00E828FC">
      <w:pPr>
        <w:shd w:val="clear" w:color="auto" w:fill="FFFFFF"/>
        <w:tabs>
          <w:tab w:val="left" w:pos="4005"/>
        </w:tabs>
        <w:ind w:firstLine="284"/>
        <w:jc w:val="center"/>
        <w:rPr>
          <w:rFonts w:ascii="Times New Roman" w:hAnsi="Times New Roman" w:cs="Times New Roman"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sz w:val="28"/>
          <w:szCs w:val="28"/>
          <w:lang w:eastAsia="uk-UA"/>
        </w:rPr>
        <w:t>Зміст</w:t>
      </w:r>
    </w:p>
    <w:p w:rsidR="00E828FC" w:rsidRPr="005F12C7" w:rsidRDefault="00E828FC" w:rsidP="00E828FC">
      <w:pPr>
        <w:shd w:val="clear" w:color="auto" w:fill="FFFFFF"/>
        <w:tabs>
          <w:tab w:val="left" w:pos="4005"/>
        </w:tabs>
        <w:ind w:firstLine="284"/>
        <w:jc w:val="center"/>
        <w:rPr>
          <w:vanish/>
          <w:lang w:eastAsia="uk-UA"/>
        </w:rPr>
      </w:pPr>
      <w:bookmarkStart w:id="0" w:name="_GoBack"/>
      <w:bookmarkEnd w:id="0"/>
    </w:p>
    <w:p w:rsidR="00E828FC" w:rsidRPr="005F12C7" w:rsidRDefault="00E828FC" w:rsidP="00E828FC">
      <w:pPr>
        <w:shd w:val="clear" w:color="auto" w:fill="FFFFFF"/>
        <w:tabs>
          <w:tab w:val="left" w:pos="4005"/>
        </w:tabs>
        <w:ind w:firstLine="284"/>
        <w:jc w:val="right"/>
        <w:rPr>
          <w:vanish/>
          <w:lang w:eastAsia="uk-UA"/>
        </w:rPr>
      </w:pPr>
      <w:r w:rsidRPr="005F12C7">
        <w:rPr>
          <w:vanish/>
          <w:lang w:eastAsia="uk-UA"/>
        </w:rPr>
        <w:t>Стор</w:t>
      </w:r>
    </w:p>
    <w:p w:rsidR="00734FC1" w:rsidRDefault="00F00489">
      <w:pPr>
        <w:pStyle w:val="11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uk-UA" w:eastAsia="uk-UA"/>
        </w:rPr>
      </w:pPr>
      <w:r w:rsidRPr="005F12C7">
        <w:rPr>
          <w:lang w:val="uk-UA" w:eastAsia="uk-UA"/>
        </w:rPr>
        <w:fldChar w:fldCharType="begin"/>
      </w:r>
      <w:r w:rsidR="00E828FC" w:rsidRPr="005F12C7">
        <w:rPr>
          <w:lang w:val="uk-UA" w:eastAsia="uk-UA"/>
        </w:rPr>
        <w:instrText xml:space="preserve"> TOC \o "1-3" \h \z \u </w:instrText>
      </w:r>
      <w:r w:rsidRPr="005F12C7">
        <w:rPr>
          <w:lang w:val="uk-UA" w:eastAsia="uk-UA"/>
        </w:rPr>
        <w:fldChar w:fldCharType="separate"/>
      </w:r>
      <w:hyperlink w:anchor="_Toc34126383" w:history="1">
        <w:r w:rsidR="00734FC1" w:rsidRPr="007F489C">
          <w:rPr>
            <w:rStyle w:val="a5"/>
            <w:noProof/>
          </w:rPr>
          <w:t>ВСТУП</w:t>
        </w:r>
        <w:r w:rsidR="00734FC1">
          <w:rPr>
            <w:noProof/>
            <w:webHidden/>
          </w:rPr>
          <w:tab/>
        </w:r>
        <w:r w:rsidR="00734FC1">
          <w:rPr>
            <w:noProof/>
            <w:webHidden/>
          </w:rPr>
          <w:fldChar w:fldCharType="begin"/>
        </w:r>
        <w:r w:rsidR="00734FC1">
          <w:rPr>
            <w:noProof/>
            <w:webHidden/>
          </w:rPr>
          <w:instrText xml:space="preserve"> PAGEREF _Toc34126383 \h </w:instrText>
        </w:r>
        <w:r w:rsidR="00734FC1">
          <w:rPr>
            <w:noProof/>
            <w:webHidden/>
          </w:rPr>
        </w:r>
        <w:r w:rsidR="00734FC1">
          <w:rPr>
            <w:noProof/>
            <w:webHidden/>
          </w:rPr>
          <w:fldChar w:fldCharType="separate"/>
        </w:r>
        <w:r w:rsidR="00F76489">
          <w:rPr>
            <w:noProof/>
            <w:webHidden/>
          </w:rPr>
          <w:t>4</w:t>
        </w:r>
        <w:r w:rsidR="00734FC1">
          <w:rPr>
            <w:noProof/>
            <w:webHidden/>
          </w:rPr>
          <w:fldChar w:fldCharType="end"/>
        </w:r>
      </w:hyperlink>
    </w:p>
    <w:p w:rsidR="00734FC1" w:rsidRDefault="00BA5535">
      <w:pPr>
        <w:pStyle w:val="11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uk-UA" w:eastAsia="uk-UA"/>
        </w:rPr>
      </w:pPr>
      <w:hyperlink w:anchor="_Toc34126384" w:history="1">
        <w:r w:rsidR="00734FC1" w:rsidRPr="007F489C">
          <w:rPr>
            <w:rStyle w:val="a5"/>
            <w:noProof/>
          </w:rPr>
          <w:t>Лабораторна робота № 1</w:t>
        </w:r>
        <w:r w:rsidR="00734FC1">
          <w:rPr>
            <w:noProof/>
            <w:webHidden/>
          </w:rPr>
          <w:tab/>
        </w:r>
        <w:r w:rsidR="00734FC1">
          <w:rPr>
            <w:noProof/>
            <w:webHidden/>
          </w:rPr>
          <w:fldChar w:fldCharType="begin"/>
        </w:r>
        <w:r w:rsidR="00734FC1">
          <w:rPr>
            <w:noProof/>
            <w:webHidden/>
          </w:rPr>
          <w:instrText xml:space="preserve"> PAGEREF _Toc34126384 \h </w:instrText>
        </w:r>
        <w:r w:rsidR="00734FC1">
          <w:rPr>
            <w:noProof/>
            <w:webHidden/>
          </w:rPr>
        </w:r>
        <w:r w:rsidR="00734FC1">
          <w:rPr>
            <w:noProof/>
            <w:webHidden/>
          </w:rPr>
          <w:fldChar w:fldCharType="separate"/>
        </w:r>
        <w:r w:rsidR="00F76489">
          <w:rPr>
            <w:noProof/>
            <w:webHidden/>
          </w:rPr>
          <w:t>6</w:t>
        </w:r>
        <w:r w:rsidR="00734FC1">
          <w:rPr>
            <w:noProof/>
            <w:webHidden/>
          </w:rPr>
          <w:fldChar w:fldCharType="end"/>
        </w:r>
      </w:hyperlink>
    </w:p>
    <w:p w:rsidR="00734FC1" w:rsidRDefault="00BA5535">
      <w:pPr>
        <w:pStyle w:val="11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uk-UA" w:eastAsia="uk-UA"/>
        </w:rPr>
      </w:pPr>
      <w:hyperlink w:anchor="_Toc34126385" w:history="1">
        <w:r w:rsidR="00734FC1" w:rsidRPr="007F489C">
          <w:rPr>
            <w:rStyle w:val="a5"/>
            <w:noProof/>
          </w:rPr>
          <w:t>Лабораторна робота № 2</w:t>
        </w:r>
        <w:r w:rsidR="00734FC1">
          <w:rPr>
            <w:noProof/>
            <w:webHidden/>
          </w:rPr>
          <w:tab/>
        </w:r>
        <w:r w:rsidR="00734FC1">
          <w:rPr>
            <w:noProof/>
            <w:webHidden/>
          </w:rPr>
          <w:fldChar w:fldCharType="begin"/>
        </w:r>
        <w:r w:rsidR="00734FC1">
          <w:rPr>
            <w:noProof/>
            <w:webHidden/>
          </w:rPr>
          <w:instrText xml:space="preserve"> PAGEREF _Toc34126385 \h </w:instrText>
        </w:r>
        <w:r w:rsidR="00734FC1">
          <w:rPr>
            <w:noProof/>
            <w:webHidden/>
          </w:rPr>
        </w:r>
        <w:r w:rsidR="00734FC1">
          <w:rPr>
            <w:noProof/>
            <w:webHidden/>
          </w:rPr>
          <w:fldChar w:fldCharType="separate"/>
        </w:r>
        <w:r w:rsidR="00F76489">
          <w:rPr>
            <w:noProof/>
            <w:webHidden/>
          </w:rPr>
          <w:t>13</w:t>
        </w:r>
        <w:r w:rsidR="00734FC1">
          <w:rPr>
            <w:noProof/>
            <w:webHidden/>
          </w:rPr>
          <w:fldChar w:fldCharType="end"/>
        </w:r>
      </w:hyperlink>
    </w:p>
    <w:p w:rsidR="00734FC1" w:rsidRDefault="00BA5535">
      <w:pPr>
        <w:pStyle w:val="11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uk-UA" w:eastAsia="uk-UA"/>
        </w:rPr>
      </w:pPr>
      <w:hyperlink w:anchor="_Toc34126386" w:history="1">
        <w:r w:rsidR="00734FC1" w:rsidRPr="007F489C">
          <w:rPr>
            <w:rStyle w:val="a5"/>
            <w:noProof/>
          </w:rPr>
          <w:t>Лабораторна робота № 3</w:t>
        </w:r>
        <w:r w:rsidR="00734FC1">
          <w:rPr>
            <w:noProof/>
            <w:webHidden/>
          </w:rPr>
          <w:tab/>
        </w:r>
        <w:r w:rsidR="00734FC1">
          <w:rPr>
            <w:noProof/>
            <w:webHidden/>
          </w:rPr>
          <w:fldChar w:fldCharType="begin"/>
        </w:r>
        <w:r w:rsidR="00734FC1">
          <w:rPr>
            <w:noProof/>
            <w:webHidden/>
          </w:rPr>
          <w:instrText xml:space="preserve"> PAGEREF _Toc34126386 \h </w:instrText>
        </w:r>
        <w:r w:rsidR="00734FC1">
          <w:rPr>
            <w:noProof/>
            <w:webHidden/>
          </w:rPr>
        </w:r>
        <w:r w:rsidR="00734FC1">
          <w:rPr>
            <w:noProof/>
            <w:webHidden/>
          </w:rPr>
          <w:fldChar w:fldCharType="separate"/>
        </w:r>
        <w:r w:rsidR="00F76489">
          <w:rPr>
            <w:noProof/>
            <w:webHidden/>
          </w:rPr>
          <w:t>20</w:t>
        </w:r>
        <w:r w:rsidR="00734FC1">
          <w:rPr>
            <w:noProof/>
            <w:webHidden/>
          </w:rPr>
          <w:fldChar w:fldCharType="end"/>
        </w:r>
      </w:hyperlink>
    </w:p>
    <w:p w:rsidR="00734FC1" w:rsidRDefault="00BA5535">
      <w:pPr>
        <w:pStyle w:val="11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uk-UA" w:eastAsia="uk-UA"/>
        </w:rPr>
      </w:pPr>
      <w:hyperlink w:anchor="_Toc34126387" w:history="1">
        <w:r w:rsidR="00734FC1" w:rsidRPr="007F489C">
          <w:rPr>
            <w:rStyle w:val="a5"/>
            <w:noProof/>
          </w:rPr>
          <w:t>Лабораторна робота № 4</w:t>
        </w:r>
        <w:r w:rsidR="00734FC1">
          <w:rPr>
            <w:noProof/>
            <w:webHidden/>
          </w:rPr>
          <w:tab/>
        </w:r>
        <w:r w:rsidR="00734FC1">
          <w:rPr>
            <w:noProof/>
            <w:webHidden/>
          </w:rPr>
          <w:fldChar w:fldCharType="begin"/>
        </w:r>
        <w:r w:rsidR="00734FC1">
          <w:rPr>
            <w:noProof/>
            <w:webHidden/>
          </w:rPr>
          <w:instrText xml:space="preserve"> PAGEREF _Toc34126387 \h </w:instrText>
        </w:r>
        <w:r w:rsidR="00734FC1">
          <w:rPr>
            <w:noProof/>
            <w:webHidden/>
          </w:rPr>
        </w:r>
        <w:r w:rsidR="00734FC1">
          <w:rPr>
            <w:noProof/>
            <w:webHidden/>
          </w:rPr>
          <w:fldChar w:fldCharType="separate"/>
        </w:r>
        <w:r w:rsidR="00F76489">
          <w:rPr>
            <w:noProof/>
            <w:webHidden/>
          </w:rPr>
          <w:t>26</w:t>
        </w:r>
        <w:r w:rsidR="00734FC1">
          <w:rPr>
            <w:noProof/>
            <w:webHidden/>
          </w:rPr>
          <w:fldChar w:fldCharType="end"/>
        </w:r>
      </w:hyperlink>
    </w:p>
    <w:p w:rsidR="00734FC1" w:rsidRDefault="00BA5535">
      <w:pPr>
        <w:pStyle w:val="11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uk-UA" w:eastAsia="uk-UA"/>
        </w:rPr>
      </w:pPr>
      <w:hyperlink w:anchor="_Toc34126388" w:history="1">
        <w:r w:rsidR="00734FC1" w:rsidRPr="007F489C">
          <w:rPr>
            <w:rStyle w:val="a5"/>
            <w:noProof/>
          </w:rPr>
          <w:t>Лабораторна робота № 5</w:t>
        </w:r>
        <w:r w:rsidR="00734FC1">
          <w:rPr>
            <w:noProof/>
            <w:webHidden/>
          </w:rPr>
          <w:tab/>
        </w:r>
        <w:r w:rsidR="00734FC1">
          <w:rPr>
            <w:noProof/>
            <w:webHidden/>
          </w:rPr>
          <w:fldChar w:fldCharType="begin"/>
        </w:r>
        <w:r w:rsidR="00734FC1">
          <w:rPr>
            <w:noProof/>
            <w:webHidden/>
          </w:rPr>
          <w:instrText xml:space="preserve"> PAGEREF _Toc34126388 \h </w:instrText>
        </w:r>
        <w:r w:rsidR="00734FC1">
          <w:rPr>
            <w:noProof/>
            <w:webHidden/>
          </w:rPr>
        </w:r>
        <w:r w:rsidR="00734FC1">
          <w:rPr>
            <w:noProof/>
            <w:webHidden/>
          </w:rPr>
          <w:fldChar w:fldCharType="separate"/>
        </w:r>
        <w:r w:rsidR="00F76489">
          <w:rPr>
            <w:noProof/>
            <w:webHidden/>
          </w:rPr>
          <w:t>36</w:t>
        </w:r>
        <w:r w:rsidR="00734FC1">
          <w:rPr>
            <w:noProof/>
            <w:webHidden/>
          </w:rPr>
          <w:fldChar w:fldCharType="end"/>
        </w:r>
      </w:hyperlink>
    </w:p>
    <w:p w:rsidR="00734FC1" w:rsidRDefault="00BA5535">
      <w:pPr>
        <w:pStyle w:val="11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uk-UA" w:eastAsia="uk-UA"/>
        </w:rPr>
      </w:pPr>
      <w:hyperlink w:anchor="_Toc34126389" w:history="1">
        <w:r w:rsidR="00734FC1" w:rsidRPr="007F489C">
          <w:rPr>
            <w:rStyle w:val="a5"/>
            <w:noProof/>
          </w:rPr>
          <w:t>Лабораторна робота № 6</w:t>
        </w:r>
        <w:r w:rsidR="00734FC1">
          <w:rPr>
            <w:noProof/>
            <w:webHidden/>
          </w:rPr>
          <w:tab/>
        </w:r>
        <w:r w:rsidR="00734FC1">
          <w:rPr>
            <w:noProof/>
            <w:webHidden/>
          </w:rPr>
          <w:fldChar w:fldCharType="begin"/>
        </w:r>
        <w:r w:rsidR="00734FC1">
          <w:rPr>
            <w:noProof/>
            <w:webHidden/>
          </w:rPr>
          <w:instrText xml:space="preserve"> PAGEREF _Toc34126389 \h </w:instrText>
        </w:r>
        <w:r w:rsidR="00734FC1">
          <w:rPr>
            <w:noProof/>
            <w:webHidden/>
          </w:rPr>
        </w:r>
        <w:r w:rsidR="00734FC1">
          <w:rPr>
            <w:noProof/>
            <w:webHidden/>
          </w:rPr>
          <w:fldChar w:fldCharType="separate"/>
        </w:r>
        <w:r w:rsidR="00F76489">
          <w:rPr>
            <w:noProof/>
            <w:webHidden/>
          </w:rPr>
          <w:t>43</w:t>
        </w:r>
        <w:r w:rsidR="00734FC1">
          <w:rPr>
            <w:noProof/>
            <w:webHidden/>
          </w:rPr>
          <w:fldChar w:fldCharType="end"/>
        </w:r>
      </w:hyperlink>
    </w:p>
    <w:p w:rsidR="00734FC1" w:rsidRDefault="00BA5535">
      <w:pPr>
        <w:pStyle w:val="11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uk-UA" w:eastAsia="uk-UA"/>
        </w:rPr>
      </w:pPr>
      <w:hyperlink w:anchor="_Toc34126390" w:history="1">
        <w:r w:rsidR="00734FC1" w:rsidRPr="007F489C">
          <w:rPr>
            <w:rStyle w:val="a5"/>
            <w:noProof/>
          </w:rPr>
          <w:t>Лабораторна робота № 7</w:t>
        </w:r>
        <w:r w:rsidR="00734FC1">
          <w:rPr>
            <w:noProof/>
            <w:webHidden/>
          </w:rPr>
          <w:tab/>
        </w:r>
        <w:r w:rsidR="00734FC1">
          <w:rPr>
            <w:noProof/>
            <w:webHidden/>
          </w:rPr>
          <w:fldChar w:fldCharType="begin"/>
        </w:r>
        <w:r w:rsidR="00734FC1">
          <w:rPr>
            <w:noProof/>
            <w:webHidden/>
          </w:rPr>
          <w:instrText xml:space="preserve"> PAGEREF _Toc34126390 \h </w:instrText>
        </w:r>
        <w:r w:rsidR="00734FC1">
          <w:rPr>
            <w:noProof/>
            <w:webHidden/>
          </w:rPr>
        </w:r>
        <w:r w:rsidR="00734FC1">
          <w:rPr>
            <w:noProof/>
            <w:webHidden/>
          </w:rPr>
          <w:fldChar w:fldCharType="separate"/>
        </w:r>
        <w:r w:rsidR="00F76489">
          <w:rPr>
            <w:noProof/>
            <w:webHidden/>
          </w:rPr>
          <w:t>54</w:t>
        </w:r>
        <w:r w:rsidR="00734FC1">
          <w:rPr>
            <w:noProof/>
            <w:webHidden/>
          </w:rPr>
          <w:fldChar w:fldCharType="end"/>
        </w:r>
      </w:hyperlink>
    </w:p>
    <w:p w:rsidR="00734FC1" w:rsidRDefault="00BA5535">
      <w:pPr>
        <w:pStyle w:val="11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  <w:lang w:val="uk-UA" w:eastAsia="uk-UA"/>
        </w:rPr>
      </w:pPr>
      <w:hyperlink w:anchor="_Toc34126391" w:history="1">
        <w:r w:rsidR="00734FC1" w:rsidRPr="007F489C">
          <w:rPr>
            <w:rStyle w:val="a5"/>
            <w:noProof/>
          </w:rPr>
          <w:t>СПИСОК ЛІТЕРАТУРИ</w:t>
        </w:r>
        <w:r w:rsidR="00734FC1">
          <w:rPr>
            <w:noProof/>
            <w:webHidden/>
          </w:rPr>
          <w:tab/>
        </w:r>
        <w:r w:rsidR="00734FC1">
          <w:rPr>
            <w:noProof/>
            <w:webHidden/>
          </w:rPr>
          <w:fldChar w:fldCharType="begin"/>
        </w:r>
        <w:r w:rsidR="00734FC1">
          <w:rPr>
            <w:noProof/>
            <w:webHidden/>
          </w:rPr>
          <w:instrText xml:space="preserve"> PAGEREF _Toc34126391 \h </w:instrText>
        </w:r>
        <w:r w:rsidR="00734FC1">
          <w:rPr>
            <w:noProof/>
            <w:webHidden/>
          </w:rPr>
        </w:r>
        <w:r w:rsidR="00734FC1">
          <w:rPr>
            <w:noProof/>
            <w:webHidden/>
          </w:rPr>
          <w:fldChar w:fldCharType="separate"/>
        </w:r>
        <w:r w:rsidR="00F76489">
          <w:rPr>
            <w:noProof/>
            <w:webHidden/>
          </w:rPr>
          <w:t>59</w:t>
        </w:r>
        <w:r w:rsidR="00734FC1">
          <w:rPr>
            <w:noProof/>
            <w:webHidden/>
          </w:rPr>
          <w:fldChar w:fldCharType="end"/>
        </w:r>
      </w:hyperlink>
    </w:p>
    <w:p w:rsidR="00B96DCD" w:rsidRPr="005F12C7" w:rsidRDefault="00F00489" w:rsidP="00E828FC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5F12C7">
        <w:rPr>
          <w:lang w:eastAsia="uk-UA"/>
        </w:rPr>
        <w:fldChar w:fldCharType="end"/>
      </w: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96DCD" w:rsidRPr="005F12C7" w:rsidRDefault="00B96DCD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A1095" w:rsidRPr="005F12C7" w:rsidRDefault="00EA1095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A1095" w:rsidRPr="005F12C7" w:rsidRDefault="00EA1095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828FC" w:rsidRPr="005F12C7" w:rsidRDefault="00E828FC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828FC" w:rsidRPr="005F12C7" w:rsidRDefault="00E828FC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454F31" w:rsidRPr="005F12C7" w:rsidRDefault="00454F31" w:rsidP="00EA1095">
      <w:pPr>
        <w:pStyle w:val="1"/>
        <w:spacing w:before="0" w:line="240" w:lineRule="auto"/>
        <w:ind w:firstLine="426"/>
        <w:jc w:val="center"/>
        <w:rPr>
          <w:rFonts w:ascii="Times New Roman" w:hAnsi="Times New Roman" w:cs="Times New Roman"/>
          <w:color w:val="auto"/>
        </w:rPr>
      </w:pPr>
      <w:bookmarkStart w:id="1" w:name="_Toc34126383"/>
      <w:r w:rsidRPr="005F12C7">
        <w:rPr>
          <w:rFonts w:ascii="Times New Roman" w:hAnsi="Times New Roman" w:cs="Times New Roman"/>
          <w:color w:val="auto"/>
        </w:rPr>
        <w:t>ВСТУП</w:t>
      </w:r>
      <w:bookmarkEnd w:id="1"/>
    </w:p>
    <w:p w:rsidR="00240664" w:rsidRPr="005F12C7" w:rsidRDefault="00240664" w:rsidP="00EA1095">
      <w:pPr>
        <w:tabs>
          <w:tab w:val="left" w:pos="198"/>
        </w:tabs>
        <w:spacing w:before="100" w:beforeAutospacing="1" w:after="100" w:afterAutospacing="1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Проектування сучасних виробів машинобудування  важко уявити без участі САПР, що реалізують 3D-моделювання об'єктів. В рамках передових концепцій підтримки життєвого циклу виробу 3D-моделювання залишається центральною складовою всього процесу роботи з виробом, за допомогою якого інженер-конструктор створює 3D-моделі деталей і складальних одиниць, а також комплект конструкторської документації. В умовах активного впровадження в конструкторську практику сучасних САПР, переходу підприємств на електронний документообіг, а також появи стандарту на електронну модель виробу, стає очевидною важливість підготовки молодих фахівців в області САПР [1]. </w:t>
      </w:r>
    </w:p>
    <w:p w:rsidR="00240664" w:rsidRPr="005F12C7" w:rsidRDefault="00240664" w:rsidP="00EA1095">
      <w:pPr>
        <w:tabs>
          <w:tab w:val="left" w:pos="198"/>
        </w:tabs>
        <w:spacing w:before="100" w:beforeAutospacing="1" w:after="100" w:afterAutospacing="1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 Існує два принципово різних підходи до процесу 3D-проектування – це параметричне та пряме проектування. </w:t>
      </w:r>
    </w:p>
    <w:p w:rsidR="00240664" w:rsidRPr="005F12C7" w:rsidRDefault="00240664" w:rsidP="00EA1095">
      <w:pPr>
        <w:tabs>
          <w:tab w:val="left" w:pos="198"/>
        </w:tabs>
        <w:spacing w:before="100" w:beforeAutospacing="1" w:after="100" w:afterAutospacing="1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Параметричне проектування ґрунтується на параметрах конструктивних елементів геометрії моделі та зв’язків між цими параметрами. Зв’язки між конструктивними елементами моделі ієрархічно організовується у вигляді лінійного дерева, що відображає послідовність її побудови та зв'язку типу «батько-нащадок» [1,2]. Перевагою є передбачуваність поведінки моделі при зміні її параметрів. Але є і суттєві недоліки: в складних моделях таку передбачуваність можна забезпечити, лише ретельно продумавши стратегію її побудови. А при необхідності внести найменші зміни, які можуть призвести до порушення зв'язків та ієрархії конструктивних елементів, і, як наслідок, до краху моделі.</w:t>
      </w:r>
    </w:p>
    <w:p w:rsidR="00240664" w:rsidRPr="005F12C7" w:rsidRDefault="00240664" w:rsidP="00EA1095">
      <w:pPr>
        <w:tabs>
          <w:tab w:val="left" w:pos="198"/>
        </w:tabs>
        <w:spacing w:before="100" w:beforeAutospacing="1" w:after="100" w:afterAutospacing="1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Одночасно з параметричним проектуванням розвивався підхід прямого моделювання (без дерева побудови та жорстких зв’язків між конструктивними елементами). Значна перевага полягає, перш за все, у високій гнучкості проектування і швидкому внесені змін у геометрію[1]. Але є і ряд очевидних недоліків: труднощі з побудовою складних конструктивних елементів, складно контролювати розміри і вносити зміни, які порушують структурну цілісність моделі.</w:t>
      </w:r>
    </w:p>
    <w:p w:rsidR="00EA1095" w:rsidRPr="005F12C7" w:rsidRDefault="00C611A6" w:rsidP="00EA109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0" w:beforeAutospacing="1" w:after="100" w:afterAutospacing="1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В 2008 році компанією-розробником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PLM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Software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було введено в обіг термін «синхронна технологія» – в якості найменування пропонованого рішення, що дозволяє поєднати суворе управління процесом проектування з історією моделі (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history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based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) і його відтворюваність з тією свободою і гнучкістю для проектувальника, яку надають системи прямого моделювання (рис.1). Тобто синхронна технологія дозволяє змінювати функціонал прямого моделювання безпосередньо в параметричному середовищі.  Ця технологія якісно змінила продукт компанії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PLM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lastRenderedPageBreak/>
        <w:t>Software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і до цього дня залишається основним засобом підвищення швидкості і зручності проектування [1,3].</w:t>
      </w:r>
    </w:p>
    <w:p w:rsidR="00C611A6" w:rsidRPr="005F12C7" w:rsidRDefault="00C611A6" w:rsidP="00EA109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0" w:beforeAutospacing="1" w:after="100" w:afterAutospacing="1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Дана технологія реалізує принципово новий підхід – побудова 2D-ескізу відбувається безпосередньо в середовищі 3D-моделювання (рис.2) [2], де одразу накладаються геометричні обмеження. Завдані в 2D-ескізі розміри мігрують в 3D-модель і стають, так званими, керуючими 3D-розмірами. Використовуючи їх можливо безпосередньо і динамічно керувати геометрією 3D-моделі, не звертаючись до 2D-ескізу. Це дозволяє проектувальнику економити час на переході в окреме середовище редагування ескізу, як це реалізовано в параметричних CAD [4].</w:t>
      </w:r>
    </w:p>
    <w:p w:rsidR="00C611A6" w:rsidRPr="005F12C7" w:rsidRDefault="00C611A6" w:rsidP="00EA1095">
      <w:pPr>
        <w:tabs>
          <w:tab w:val="left" w:pos="198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F31" w:rsidRPr="005F12C7" w:rsidRDefault="00454F31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B96DCD" w:rsidRPr="005F12C7" w:rsidRDefault="00B96DCD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917BC3" w:rsidRPr="005F12C7" w:rsidRDefault="00917BC3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B6E92" w:rsidRPr="005F12C7" w:rsidRDefault="00EB6E92" w:rsidP="00EA1095">
      <w:pPr>
        <w:pStyle w:val="1"/>
        <w:spacing w:before="0" w:line="240" w:lineRule="auto"/>
        <w:ind w:firstLine="426"/>
        <w:jc w:val="center"/>
        <w:rPr>
          <w:rFonts w:ascii="Times New Roman" w:hAnsi="Times New Roman" w:cs="Times New Roman"/>
          <w:color w:val="auto"/>
        </w:rPr>
      </w:pPr>
      <w:bookmarkStart w:id="2" w:name="_Toc34126384"/>
      <w:r w:rsidRPr="005F12C7">
        <w:rPr>
          <w:rFonts w:ascii="Times New Roman" w:hAnsi="Times New Roman" w:cs="Times New Roman"/>
          <w:color w:val="auto"/>
        </w:rPr>
        <w:t>Лабораторна робота № 1</w:t>
      </w:r>
      <w:bookmarkEnd w:id="2"/>
    </w:p>
    <w:p w:rsidR="00EB6E92" w:rsidRPr="005F12C7" w:rsidRDefault="00EB6E92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 xml:space="preserve">на тему «Інтерфейс програми </w:t>
      </w:r>
      <w:proofErr w:type="spellStart"/>
      <w:r w:rsidR="00AD0867">
        <w:rPr>
          <w:rFonts w:ascii="Times New Roman" w:hAnsi="Times New Roman" w:cs="Times New Roman"/>
          <w:b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b/>
          <w:sz w:val="28"/>
          <w:szCs w:val="28"/>
        </w:rPr>
        <w:t xml:space="preserve">. Створення ескізів в </w:t>
      </w:r>
      <w:r w:rsidR="006A4C43" w:rsidRPr="005F12C7">
        <w:rPr>
          <w:rFonts w:ascii="Times New Roman" w:hAnsi="Times New Roman" w:cs="Times New Roman"/>
          <w:b/>
          <w:sz w:val="28"/>
          <w:szCs w:val="28"/>
        </w:rPr>
        <w:t>синхронному середовищі</w:t>
      </w:r>
      <w:r w:rsidRPr="005F12C7">
        <w:rPr>
          <w:rFonts w:ascii="Times New Roman" w:hAnsi="Times New Roman" w:cs="Times New Roman"/>
          <w:b/>
          <w:sz w:val="28"/>
          <w:szCs w:val="28"/>
        </w:rPr>
        <w:t>»</w:t>
      </w:r>
    </w:p>
    <w:p w:rsidR="00EB6E92" w:rsidRPr="005F12C7" w:rsidRDefault="00EB6E92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Мета роботи: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Вивчити інтерфейс програми </w:t>
      </w:r>
      <w:proofErr w:type="spellStart"/>
      <w:r w:rsidR="00AD0867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, а також </w:t>
      </w:r>
      <w:r w:rsidR="004E5200" w:rsidRPr="005F12C7">
        <w:rPr>
          <w:rFonts w:ascii="Times New Roman" w:hAnsi="Times New Roman" w:cs="Times New Roman"/>
          <w:sz w:val="28"/>
          <w:szCs w:val="28"/>
        </w:rPr>
        <w:t>навчитися створювати найпростіші ескізи в синхронному середовищі.</w:t>
      </w:r>
    </w:p>
    <w:p w:rsidR="00E828FC" w:rsidRPr="005F12C7" w:rsidRDefault="00E828FC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Теоретична частина:</w:t>
      </w:r>
    </w:p>
    <w:p w:rsidR="0020201F" w:rsidRPr="005F12C7" w:rsidRDefault="0020201F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Для зручності, система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розділена на декілька середовищ. Кожне середовище призначене для вирішення певних завдань. Таке розподілення дозволяє швидше та ефективніше виконувати роботу, тому що в кожному середовищі сконцентровані саме ті команди, які необхідні для її виконання. Існує п’ять основних середовищ та п’ять типів файлів в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A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) Деталь (</w:t>
      </w:r>
      <w:proofErr w:type="spellStart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.par</w:t>
      </w:r>
      <w:proofErr w:type="spellEnd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B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) Листова деталь (</w:t>
      </w:r>
      <w:proofErr w:type="spellStart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.psm</w:t>
      </w:r>
      <w:proofErr w:type="spellEnd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C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) Складальна одиниця (</w:t>
      </w:r>
      <w:proofErr w:type="spellStart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.asm</w:t>
      </w:r>
      <w:proofErr w:type="spellEnd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D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) Креслення (</w:t>
      </w:r>
      <w:proofErr w:type="spellStart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.dft</w:t>
      </w:r>
      <w:proofErr w:type="spellEnd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) та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F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) Зварювальна деталь (</w:t>
      </w:r>
      <w:proofErr w:type="spellStart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.pwd</w:t>
      </w:r>
      <w:proofErr w:type="spellEnd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).</w:t>
      </w:r>
    </w:p>
    <w:p w:rsidR="001F4AE8" w:rsidRPr="005F12C7" w:rsidRDefault="001F4AE8" w:rsidP="001F4AE8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454F31" w:rsidRPr="005F12C7" w:rsidRDefault="007A0DF0" w:rsidP="001F4AE8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2CF2DAD" wp14:editId="41182143">
            <wp:extent cx="5219700" cy="3116739"/>
            <wp:effectExtent l="0" t="0" r="0" b="7620"/>
            <wp:docPr id="2" name="Рисунок 2" descr="G:\Работа ОНПУ\Solid\Методич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Работа ОНПУ\Solid\Методичка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116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60D" w:rsidRPr="005F12C7" w:rsidRDefault="00ED660D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</w:p>
    <w:p w:rsidR="00997733" w:rsidRPr="005F12C7" w:rsidRDefault="00997733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color w:val="auto"/>
          <w:sz w:val="28"/>
          <w:szCs w:val="28"/>
          <w:shd w:val="clear" w:color="auto" w:fill="FFFFFF"/>
        </w:rPr>
        <w:t xml:space="preserve">Розглянемо детальніше інтерфейс </w:t>
      </w:r>
      <w:r w:rsidR="00A77DD8" w:rsidRPr="005F12C7">
        <w:rPr>
          <w:color w:val="auto"/>
          <w:sz w:val="28"/>
          <w:szCs w:val="28"/>
          <w:shd w:val="clear" w:color="auto" w:fill="FFFFFF"/>
        </w:rPr>
        <w:t xml:space="preserve">програмного продукту </w:t>
      </w:r>
      <w:proofErr w:type="spellStart"/>
      <w:r w:rsidR="00475C89" w:rsidRPr="005F12C7">
        <w:rPr>
          <w:color w:val="auto"/>
          <w:sz w:val="28"/>
          <w:szCs w:val="28"/>
          <w:shd w:val="clear" w:color="auto" w:fill="FFFFFF"/>
        </w:rPr>
        <w:t>Solid</w:t>
      </w:r>
      <w:proofErr w:type="spellEnd"/>
      <w:r w:rsidR="00475C89" w:rsidRPr="005F12C7">
        <w:rPr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="00475C89" w:rsidRPr="005F12C7">
        <w:rPr>
          <w:color w:val="auto"/>
          <w:sz w:val="28"/>
          <w:szCs w:val="28"/>
          <w:shd w:val="clear" w:color="auto" w:fill="FFFFFF"/>
        </w:rPr>
        <w:t>Edge</w:t>
      </w:r>
      <w:proofErr w:type="spellEnd"/>
      <w:r w:rsidRPr="005F12C7">
        <w:rPr>
          <w:color w:val="auto"/>
          <w:sz w:val="28"/>
          <w:szCs w:val="28"/>
          <w:shd w:val="clear" w:color="auto" w:fill="FFFFFF"/>
        </w:rPr>
        <w:t xml:space="preserve">. </w:t>
      </w:r>
    </w:p>
    <w:p w:rsidR="00BA5C3B" w:rsidRPr="005F12C7" w:rsidRDefault="00BA5C3B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color w:val="auto"/>
          <w:sz w:val="28"/>
          <w:szCs w:val="28"/>
          <w:shd w:val="clear" w:color="auto" w:fill="FFFFFF"/>
        </w:rPr>
        <w:t>A</w:t>
      </w:r>
      <w:r w:rsidRPr="005F12C7">
        <w:rPr>
          <w:color w:val="auto"/>
          <w:sz w:val="28"/>
          <w:szCs w:val="28"/>
          <w:shd w:val="clear" w:color="auto" w:fill="FFFFFF"/>
        </w:rPr>
        <w:t xml:space="preserve"> - кнопка додатку, відкриває доступ до команд управління документами і параметрам </w:t>
      </w:r>
      <w:proofErr w:type="spellStart"/>
      <w:r w:rsidR="00475C89" w:rsidRPr="005F12C7">
        <w:rPr>
          <w:color w:val="auto"/>
          <w:sz w:val="28"/>
          <w:szCs w:val="28"/>
          <w:shd w:val="clear" w:color="auto" w:fill="FFFFFF"/>
        </w:rPr>
        <w:t>Solid</w:t>
      </w:r>
      <w:proofErr w:type="spellEnd"/>
      <w:r w:rsidR="00475C89" w:rsidRPr="005F12C7">
        <w:rPr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="00475C89" w:rsidRPr="005F12C7">
        <w:rPr>
          <w:color w:val="auto"/>
          <w:sz w:val="28"/>
          <w:szCs w:val="28"/>
          <w:shd w:val="clear" w:color="auto" w:fill="FFFFFF"/>
        </w:rPr>
        <w:t>Edge</w:t>
      </w:r>
      <w:proofErr w:type="spellEnd"/>
      <w:r w:rsidRPr="005F12C7">
        <w:rPr>
          <w:color w:val="auto"/>
          <w:sz w:val="28"/>
          <w:szCs w:val="28"/>
          <w:shd w:val="clear" w:color="auto" w:fill="FFFFFF"/>
        </w:rPr>
        <w:t xml:space="preserve">. </w:t>
      </w:r>
    </w:p>
    <w:p w:rsidR="00BA5C3B" w:rsidRPr="005F12C7" w:rsidRDefault="00BA5C3B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color w:val="auto"/>
          <w:sz w:val="28"/>
          <w:szCs w:val="28"/>
          <w:shd w:val="clear" w:color="auto" w:fill="FFFFFF"/>
        </w:rPr>
        <w:t>B</w:t>
      </w:r>
      <w:r w:rsidRPr="005F12C7">
        <w:rPr>
          <w:color w:val="auto"/>
          <w:sz w:val="28"/>
          <w:szCs w:val="28"/>
          <w:shd w:val="clear" w:color="auto" w:fill="FFFFFF"/>
        </w:rPr>
        <w:t xml:space="preserve"> - панель швидкого доступу, містить найбільш часто використовувані команди управління документами. </w:t>
      </w:r>
    </w:p>
    <w:p w:rsidR="00BA5C3B" w:rsidRPr="005F12C7" w:rsidRDefault="00BA5C3B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color w:val="auto"/>
          <w:sz w:val="28"/>
          <w:szCs w:val="28"/>
          <w:shd w:val="clear" w:color="auto" w:fill="FFFFFF"/>
        </w:rPr>
        <w:t>C</w:t>
      </w:r>
      <w:r w:rsidRPr="005F12C7">
        <w:rPr>
          <w:color w:val="auto"/>
          <w:sz w:val="28"/>
          <w:szCs w:val="28"/>
          <w:shd w:val="clear" w:color="auto" w:fill="FFFFFF"/>
        </w:rPr>
        <w:t xml:space="preserve"> - стрічка команд. Команди функціонально розбиті на вкладки відповідно до пунктів розташованого вище меню, у середині кожної вкладки команди організовані по групах, а в групах розташовуються самі кнопки команд, як у вигляді звичайних кнопок, так і у вигляді списків і кнопок-прапорців.</w:t>
      </w:r>
    </w:p>
    <w:p w:rsidR="00BA5C3B" w:rsidRPr="005F12C7" w:rsidRDefault="00BA5C3B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</w:p>
    <w:p w:rsidR="00690089" w:rsidRPr="005F12C7" w:rsidRDefault="00690089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noProof/>
          <w:color w:val="auto"/>
          <w:sz w:val="28"/>
          <w:szCs w:val="28"/>
          <w:shd w:val="clear" w:color="auto" w:fill="FFFFFF"/>
          <w:lang/>
        </w:rPr>
        <w:lastRenderedPageBreak/>
        <w:drawing>
          <wp:inline distT="0" distB="0" distL="0" distR="0" wp14:anchorId="55C0D1E4" wp14:editId="61410DC3">
            <wp:extent cx="5695985" cy="3327991"/>
            <wp:effectExtent l="0" t="0" r="0" b="6350"/>
            <wp:docPr id="7" name="Рисунок 7" descr="G:\Работа ОНПУ\Solid\Методичк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Работа ОНПУ\Solid\Методичка\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404" cy="333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089" w:rsidRPr="005F12C7" w:rsidRDefault="00690089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</w:p>
    <w:p w:rsidR="00A77DD8" w:rsidRPr="005F12C7" w:rsidRDefault="00A77DD8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color w:val="auto"/>
          <w:sz w:val="28"/>
          <w:szCs w:val="28"/>
          <w:shd w:val="clear" w:color="auto" w:fill="FFFFFF"/>
        </w:rPr>
        <w:t>D</w:t>
      </w:r>
      <w:r w:rsidRPr="005F12C7">
        <w:rPr>
          <w:color w:val="auto"/>
          <w:sz w:val="28"/>
          <w:szCs w:val="28"/>
          <w:shd w:val="clear" w:color="auto" w:fill="FFFFFF"/>
        </w:rPr>
        <w:t xml:space="preserve"> - розташована зліва панель з набором закладок (</w:t>
      </w:r>
      <w:r w:rsidR="00997733" w:rsidRPr="005F12C7">
        <w:rPr>
          <w:color w:val="auto"/>
          <w:sz w:val="28"/>
          <w:szCs w:val="28"/>
          <w:shd w:val="clear" w:color="auto" w:fill="FFFFFF"/>
        </w:rPr>
        <w:t>запаркованих</w:t>
      </w:r>
      <w:r w:rsidRPr="005F12C7">
        <w:rPr>
          <w:color w:val="auto"/>
          <w:sz w:val="28"/>
          <w:szCs w:val="28"/>
          <w:shd w:val="clear" w:color="auto" w:fill="FFFFFF"/>
        </w:rPr>
        <w:t xml:space="preserve"> вікон), що реалізують ряд функцій по роботі з відкритим в даний момент документом - навігатор, список шарів, сімейс</w:t>
      </w:r>
      <w:r w:rsidR="002136DE" w:rsidRPr="005F12C7">
        <w:rPr>
          <w:color w:val="auto"/>
          <w:sz w:val="28"/>
          <w:szCs w:val="28"/>
          <w:shd w:val="clear" w:color="auto" w:fill="FFFFFF"/>
        </w:rPr>
        <w:t xml:space="preserve">тво деталей, відтворення моделі </w:t>
      </w:r>
      <w:r w:rsidRPr="005F12C7">
        <w:rPr>
          <w:color w:val="auto"/>
          <w:sz w:val="28"/>
          <w:szCs w:val="28"/>
          <w:shd w:val="clear" w:color="auto" w:fill="FFFFFF"/>
        </w:rPr>
        <w:t>та інше.</w:t>
      </w:r>
    </w:p>
    <w:p w:rsidR="00997733" w:rsidRPr="005F12C7" w:rsidRDefault="00A77DD8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color w:val="auto"/>
          <w:sz w:val="28"/>
          <w:szCs w:val="28"/>
          <w:shd w:val="clear" w:color="auto" w:fill="FFFFFF"/>
        </w:rPr>
        <w:t>E</w:t>
      </w:r>
      <w:r w:rsidRPr="005F12C7">
        <w:rPr>
          <w:color w:val="auto"/>
          <w:sz w:val="28"/>
          <w:szCs w:val="28"/>
          <w:shd w:val="clear" w:color="auto" w:fill="FFFFFF"/>
        </w:rPr>
        <w:t xml:space="preserve"> - меню команди (стрічкове меню), містить поля для введення даних і налаштування параметрів виконуваної команди. </w:t>
      </w:r>
    </w:p>
    <w:p w:rsidR="00A77DD8" w:rsidRPr="005F12C7" w:rsidRDefault="00A77DD8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color w:val="auto"/>
          <w:sz w:val="28"/>
          <w:szCs w:val="28"/>
          <w:shd w:val="clear" w:color="auto" w:fill="FFFFFF"/>
        </w:rPr>
        <w:t>F</w:t>
      </w:r>
      <w:r w:rsidRPr="005F12C7">
        <w:rPr>
          <w:color w:val="auto"/>
          <w:sz w:val="28"/>
          <w:szCs w:val="28"/>
          <w:shd w:val="clear" w:color="auto" w:fill="FFFFFF"/>
        </w:rPr>
        <w:t xml:space="preserve"> - навігатор, </w:t>
      </w:r>
      <w:r w:rsidR="002136DE" w:rsidRPr="005F12C7">
        <w:rPr>
          <w:color w:val="auto"/>
          <w:sz w:val="28"/>
          <w:szCs w:val="28"/>
          <w:shd w:val="clear" w:color="auto" w:fill="FFFFFF"/>
        </w:rPr>
        <w:t>має вигляд дерева, яке містить конструктивні елементи моделі, ескізи, базові площині, розміри, системи координат та інше. Всі ці елементи відображають послідовність створення моделі.</w:t>
      </w:r>
    </w:p>
    <w:p w:rsidR="00A77DD8" w:rsidRPr="005F12C7" w:rsidRDefault="00A77DD8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color w:val="auto"/>
          <w:sz w:val="28"/>
          <w:szCs w:val="28"/>
          <w:shd w:val="clear" w:color="auto" w:fill="FFFFFF"/>
        </w:rPr>
        <w:t>G</w:t>
      </w:r>
      <w:r w:rsidRPr="005F12C7">
        <w:rPr>
          <w:color w:val="auto"/>
          <w:sz w:val="28"/>
          <w:szCs w:val="28"/>
          <w:shd w:val="clear" w:color="auto" w:fill="FFFFFF"/>
        </w:rPr>
        <w:t xml:space="preserve"> - графічне вікно, де відображається модель деталі, збірки або креслення, з яким зараз проводиться робота.</w:t>
      </w:r>
    </w:p>
    <w:p w:rsidR="00A77DD8" w:rsidRPr="005F12C7" w:rsidRDefault="00A77DD8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color w:val="auto"/>
          <w:sz w:val="28"/>
          <w:szCs w:val="28"/>
          <w:shd w:val="clear" w:color="auto" w:fill="FFFFFF"/>
        </w:rPr>
        <w:t>H</w:t>
      </w:r>
      <w:r w:rsidRPr="005F12C7">
        <w:rPr>
          <w:color w:val="auto"/>
          <w:sz w:val="28"/>
          <w:szCs w:val="28"/>
          <w:shd w:val="clear" w:color="auto" w:fill="FFFFFF"/>
        </w:rPr>
        <w:t xml:space="preserve"> - рядок повідомлень, що відображає системні повідомлення, підказки (в тому числі поєднання гарячих клавіш) і запити </w:t>
      </w:r>
      <w:r w:rsidR="002136DE" w:rsidRPr="005F12C7">
        <w:rPr>
          <w:color w:val="auto"/>
          <w:sz w:val="28"/>
          <w:szCs w:val="28"/>
          <w:shd w:val="clear" w:color="auto" w:fill="FFFFFF"/>
        </w:rPr>
        <w:t>поточної активної</w:t>
      </w:r>
      <w:r w:rsidRPr="005F12C7">
        <w:rPr>
          <w:color w:val="auto"/>
          <w:sz w:val="28"/>
          <w:szCs w:val="28"/>
          <w:shd w:val="clear" w:color="auto" w:fill="FFFFFF"/>
        </w:rPr>
        <w:t xml:space="preserve"> команд</w:t>
      </w:r>
      <w:r w:rsidR="002136DE" w:rsidRPr="005F12C7">
        <w:rPr>
          <w:color w:val="auto"/>
          <w:sz w:val="28"/>
          <w:szCs w:val="28"/>
          <w:shd w:val="clear" w:color="auto" w:fill="FFFFFF"/>
        </w:rPr>
        <w:t>и</w:t>
      </w:r>
      <w:r w:rsidRPr="005F12C7">
        <w:rPr>
          <w:color w:val="auto"/>
          <w:sz w:val="28"/>
          <w:szCs w:val="28"/>
          <w:shd w:val="clear" w:color="auto" w:fill="FFFFFF"/>
        </w:rPr>
        <w:t xml:space="preserve">. </w:t>
      </w:r>
    </w:p>
    <w:p w:rsidR="00A77DD8" w:rsidRPr="005F12C7" w:rsidRDefault="00A77DD8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color w:val="auto"/>
          <w:sz w:val="28"/>
          <w:szCs w:val="28"/>
          <w:shd w:val="clear" w:color="auto" w:fill="FFFFFF"/>
        </w:rPr>
        <w:t>I</w:t>
      </w:r>
      <w:r w:rsidRPr="005F12C7">
        <w:rPr>
          <w:color w:val="auto"/>
          <w:sz w:val="28"/>
          <w:szCs w:val="28"/>
          <w:shd w:val="clear" w:color="auto" w:fill="FFFFFF"/>
        </w:rPr>
        <w:t xml:space="preserve"> - рядок стану. Містить функціонал управління відображенням моделі, включаючи управління видами, поворот, зсув, лінійку зміни масштабу та інше. Тут же розташований інструмент Пошук команд. </w:t>
      </w:r>
    </w:p>
    <w:p w:rsidR="00FE736D" w:rsidRPr="005F12C7" w:rsidRDefault="00FE736D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color w:val="auto"/>
          <w:sz w:val="28"/>
          <w:szCs w:val="28"/>
          <w:shd w:val="clear" w:color="auto" w:fill="FFFFFF"/>
        </w:rPr>
        <w:t xml:space="preserve">Конструювання в </w:t>
      </w:r>
      <w:proofErr w:type="spellStart"/>
      <w:r w:rsidR="00475C89" w:rsidRPr="005F12C7">
        <w:rPr>
          <w:b/>
          <w:color w:val="auto"/>
          <w:sz w:val="28"/>
          <w:szCs w:val="28"/>
          <w:shd w:val="clear" w:color="auto" w:fill="FFFFFF"/>
        </w:rPr>
        <w:t>Solid</w:t>
      </w:r>
      <w:proofErr w:type="spellEnd"/>
      <w:r w:rsidR="00475C89" w:rsidRPr="005F12C7">
        <w:rPr>
          <w:b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="00475C89" w:rsidRPr="005F12C7">
        <w:rPr>
          <w:b/>
          <w:color w:val="auto"/>
          <w:sz w:val="28"/>
          <w:szCs w:val="28"/>
          <w:shd w:val="clear" w:color="auto" w:fill="FFFFFF"/>
        </w:rPr>
        <w:t>Edge</w:t>
      </w:r>
      <w:proofErr w:type="spellEnd"/>
      <w:r w:rsidRPr="005F12C7">
        <w:rPr>
          <w:color w:val="auto"/>
          <w:sz w:val="28"/>
          <w:szCs w:val="28"/>
          <w:shd w:val="clear" w:color="auto" w:fill="FFFFFF"/>
        </w:rPr>
        <w:t xml:space="preserve"> може здійснюватися в двох середовищах: </w:t>
      </w:r>
      <w:r w:rsidRPr="005F12C7">
        <w:rPr>
          <w:b/>
          <w:color w:val="auto"/>
          <w:sz w:val="28"/>
          <w:szCs w:val="28"/>
          <w:shd w:val="clear" w:color="auto" w:fill="FFFFFF"/>
        </w:rPr>
        <w:t>Звичайному</w:t>
      </w:r>
      <w:r w:rsidRPr="005F12C7">
        <w:rPr>
          <w:color w:val="auto"/>
          <w:sz w:val="28"/>
          <w:szCs w:val="28"/>
          <w:shd w:val="clear" w:color="auto" w:fill="FFFFFF"/>
        </w:rPr>
        <w:t xml:space="preserve"> та </w:t>
      </w:r>
      <w:r w:rsidRPr="005F12C7">
        <w:rPr>
          <w:b/>
          <w:color w:val="auto"/>
          <w:sz w:val="28"/>
          <w:szCs w:val="28"/>
          <w:shd w:val="clear" w:color="auto" w:fill="FFFFFF"/>
        </w:rPr>
        <w:t>Синхронному</w:t>
      </w:r>
      <w:r w:rsidRPr="005F12C7">
        <w:rPr>
          <w:color w:val="auto"/>
          <w:sz w:val="28"/>
          <w:szCs w:val="28"/>
          <w:shd w:val="clear" w:color="auto" w:fill="FFFFFF"/>
        </w:rPr>
        <w:t>.</w:t>
      </w:r>
    </w:p>
    <w:p w:rsidR="00FE736D" w:rsidRPr="005F12C7" w:rsidRDefault="00FE736D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color w:val="auto"/>
          <w:sz w:val="28"/>
          <w:szCs w:val="28"/>
          <w:shd w:val="clear" w:color="auto" w:fill="FFFFFF"/>
        </w:rPr>
        <w:t>В процесі проектування можна використовувати обидва середовища.</w:t>
      </w:r>
    </w:p>
    <w:p w:rsidR="00FE736D" w:rsidRPr="005F12C7" w:rsidRDefault="00724549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color w:val="auto"/>
          <w:sz w:val="28"/>
          <w:szCs w:val="28"/>
          <w:shd w:val="clear" w:color="auto" w:fill="FFFFFF"/>
        </w:rPr>
        <w:t>Звичайне</w:t>
      </w:r>
      <w:r>
        <w:rPr>
          <w:b/>
          <w:color w:val="auto"/>
          <w:sz w:val="28"/>
          <w:szCs w:val="28"/>
          <w:shd w:val="clear" w:color="auto" w:fill="FFFFFF"/>
        </w:rPr>
        <w:t xml:space="preserve"> </w:t>
      </w:r>
      <w:r w:rsidRPr="005F12C7">
        <w:rPr>
          <w:b/>
          <w:color w:val="auto"/>
          <w:sz w:val="28"/>
          <w:szCs w:val="28"/>
          <w:shd w:val="clear" w:color="auto" w:fill="FFFFFF"/>
        </w:rPr>
        <w:t>середовище</w:t>
      </w:r>
      <w:r w:rsidR="00FE736D" w:rsidRPr="005F12C7">
        <w:rPr>
          <w:color w:val="auto"/>
          <w:sz w:val="28"/>
          <w:szCs w:val="28"/>
          <w:shd w:val="clear" w:color="auto" w:fill="FFFFFF"/>
        </w:rPr>
        <w:t xml:space="preserve"> – це середовище, в якій створення конструктивних елементів здійснюється з історією побудови. Дане середовище схоже з середовищем параметричних САПР, наприклад, таких, як: SOLIDWORKS і </w:t>
      </w:r>
      <w:proofErr w:type="spellStart"/>
      <w:r w:rsidR="00FE736D" w:rsidRPr="005F12C7">
        <w:rPr>
          <w:color w:val="auto"/>
          <w:sz w:val="28"/>
          <w:szCs w:val="28"/>
          <w:shd w:val="clear" w:color="auto" w:fill="FFFFFF"/>
        </w:rPr>
        <w:t>Inventor</w:t>
      </w:r>
      <w:proofErr w:type="spellEnd"/>
      <w:r w:rsidR="00FE736D" w:rsidRPr="005F12C7">
        <w:rPr>
          <w:color w:val="auto"/>
          <w:sz w:val="28"/>
          <w:szCs w:val="28"/>
          <w:shd w:val="clear" w:color="auto" w:fill="FFFFFF"/>
        </w:rPr>
        <w:t>.</w:t>
      </w:r>
    </w:p>
    <w:p w:rsidR="00FE736D" w:rsidRPr="005F12C7" w:rsidRDefault="00730711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color w:val="auto"/>
          <w:sz w:val="28"/>
          <w:szCs w:val="28"/>
          <w:shd w:val="clear" w:color="auto" w:fill="FFFFFF"/>
        </w:rPr>
        <w:t xml:space="preserve">Синхронне </w:t>
      </w:r>
      <w:r w:rsidR="00FE736D" w:rsidRPr="005F12C7">
        <w:rPr>
          <w:b/>
          <w:color w:val="auto"/>
          <w:sz w:val="28"/>
          <w:szCs w:val="28"/>
          <w:shd w:val="clear" w:color="auto" w:fill="FFFFFF"/>
        </w:rPr>
        <w:t>середовище</w:t>
      </w:r>
      <w:r w:rsidR="00FE736D" w:rsidRPr="005F12C7">
        <w:rPr>
          <w:color w:val="auto"/>
          <w:sz w:val="28"/>
          <w:szCs w:val="28"/>
          <w:shd w:val="clear" w:color="auto" w:fill="FFFFFF"/>
        </w:rPr>
        <w:t xml:space="preserve">  – це середовище, в якому створення конструктивних елементів проводиться без збереження історії побудови.</w:t>
      </w:r>
    </w:p>
    <w:p w:rsidR="00FE736D" w:rsidRPr="005F12C7" w:rsidRDefault="00FE736D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color w:val="auto"/>
          <w:sz w:val="28"/>
          <w:szCs w:val="28"/>
          <w:shd w:val="clear" w:color="auto" w:fill="FFFFFF"/>
        </w:rPr>
        <w:t>Розглянемо способи переходу від одного середовища до іншого.</w:t>
      </w:r>
    </w:p>
    <w:p w:rsidR="00FE736D" w:rsidRPr="005F12C7" w:rsidRDefault="00724549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i/>
          <w:color w:val="auto"/>
          <w:sz w:val="28"/>
          <w:szCs w:val="28"/>
          <w:shd w:val="clear" w:color="auto" w:fill="FFFFFF"/>
        </w:rPr>
        <w:lastRenderedPageBreak/>
        <w:t>Перший</w:t>
      </w:r>
      <w:r>
        <w:rPr>
          <w:i/>
          <w:color w:val="auto"/>
          <w:sz w:val="28"/>
          <w:szCs w:val="28"/>
          <w:shd w:val="clear" w:color="auto" w:fill="FFFFFF"/>
        </w:rPr>
        <w:t xml:space="preserve"> </w:t>
      </w:r>
      <w:r w:rsidRPr="005F12C7">
        <w:rPr>
          <w:i/>
          <w:color w:val="auto"/>
          <w:sz w:val="28"/>
          <w:szCs w:val="28"/>
          <w:shd w:val="clear" w:color="auto" w:fill="FFFFFF"/>
        </w:rPr>
        <w:t>варіант</w:t>
      </w:r>
      <w:r w:rsidR="00FE736D" w:rsidRPr="005F12C7">
        <w:rPr>
          <w:color w:val="auto"/>
          <w:sz w:val="28"/>
          <w:szCs w:val="28"/>
          <w:shd w:val="clear" w:color="auto" w:fill="FFFFFF"/>
        </w:rPr>
        <w:t xml:space="preserve"> - натиснемо правою кнопкою миші (ПКМ) в будь-якому вільному місці Графічного вікна і виберемо Перейти в </w:t>
      </w:r>
      <w:r w:rsidR="00C7382D" w:rsidRPr="005F12C7">
        <w:rPr>
          <w:b/>
          <w:color w:val="auto"/>
          <w:sz w:val="28"/>
          <w:szCs w:val="28"/>
          <w:shd w:val="clear" w:color="auto" w:fill="FFFFFF"/>
        </w:rPr>
        <w:t xml:space="preserve">звичайне </w:t>
      </w:r>
      <w:r w:rsidR="00FE736D" w:rsidRPr="005F12C7">
        <w:rPr>
          <w:b/>
          <w:color w:val="auto"/>
          <w:sz w:val="28"/>
          <w:szCs w:val="28"/>
          <w:shd w:val="clear" w:color="auto" w:fill="FFFFFF"/>
        </w:rPr>
        <w:t>середовище</w:t>
      </w:r>
      <w:r w:rsidR="00FE736D" w:rsidRPr="005F12C7">
        <w:rPr>
          <w:color w:val="auto"/>
          <w:sz w:val="28"/>
          <w:szCs w:val="28"/>
          <w:shd w:val="clear" w:color="auto" w:fill="FFFFFF"/>
        </w:rPr>
        <w:t>.</w:t>
      </w:r>
    </w:p>
    <w:p w:rsidR="001F4AE8" w:rsidRPr="005F12C7" w:rsidRDefault="001F4AE8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</w:p>
    <w:p w:rsidR="00FE736D" w:rsidRPr="005F12C7" w:rsidRDefault="00BA5535" w:rsidP="00EA1095">
      <w:pPr>
        <w:pStyle w:val="Default"/>
        <w:ind w:firstLine="426"/>
        <w:jc w:val="center"/>
        <w:rPr>
          <w:color w:val="auto"/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lang w:eastAsia="ru-RU"/>
        </w:rPr>
        <w:pict>
          <v:rect id="_x0000_s1058" style="position:absolute;left:0;text-align:left;margin-left:142.95pt;margin-top:145.5pt;width:132.75pt;height:20.25pt;z-index:251692032" filled="f" strokecolor="red" strokeweight="2.25pt"/>
        </w:pict>
      </w:r>
      <w:r w:rsidR="008971D1" w:rsidRPr="005F12C7">
        <w:rPr>
          <w:noProof/>
          <w:sz w:val="28"/>
          <w:szCs w:val="28"/>
          <w:shd w:val="clear" w:color="auto" w:fill="FFFFFF"/>
          <w:lang/>
        </w:rPr>
        <w:drawing>
          <wp:inline distT="0" distB="0" distL="0" distR="0" wp14:anchorId="17B9EE4C" wp14:editId="52F7A822">
            <wp:extent cx="2963072" cy="3000375"/>
            <wp:effectExtent l="19050" t="0" r="8728" b="0"/>
            <wp:docPr id="9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4534" t="21447" r="43026" b="2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317" cy="3009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AE8" w:rsidRPr="005F12C7" w:rsidRDefault="001F4AE8" w:rsidP="00EA1095">
      <w:pPr>
        <w:pStyle w:val="Default"/>
        <w:ind w:firstLine="426"/>
        <w:jc w:val="center"/>
        <w:rPr>
          <w:color w:val="auto"/>
          <w:sz w:val="28"/>
          <w:szCs w:val="28"/>
          <w:shd w:val="clear" w:color="auto" w:fill="FFFFFF"/>
        </w:rPr>
      </w:pPr>
    </w:p>
    <w:p w:rsidR="00FE736D" w:rsidRPr="005F12C7" w:rsidRDefault="00FE736D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Другий варіант – п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ерейдемо у вкладку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Сервіс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і на панелі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Модель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знову змінимо серед</w:t>
      </w:r>
      <w:r w:rsidR="00D87CC0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овище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синхронн</w:t>
      </w:r>
      <w:r w:rsidR="00D87CC0"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е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D87CC0" w:rsidRPr="005F12C7" w:rsidRDefault="00D87CC0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Третій варіант – </w:t>
      </w:r>
      <w:r w:rsidR="00FE736D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відкриємо </w:t>
      </w:r>
      <w:r w:rsidR="00FE736D"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параметри</w:t>
      </w:r>
      <w:r w:rsidR="00FE736D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програми і в пункті </w:t>
      </w:r>
      <w:r w:rsidR="00FE736D"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Допомога</w:t>
      </w:r>
      <w:r w:rsidR="00FE736D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переконаємося, що стоїть прапорець навпроти </w:t>
      </w:r>
      <w:r w:rsidR="00FE736D"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Синхронна</w:t>
      </w:r>
      <w:r w:rsidR="00FE736D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. Таким чином, при створенні нового документа, відразу буде активована Синхронн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е середовище</w:t>
      </w:r>
      <w:r w:rsidR="00FE736D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Далі ми будемо працювати саме з Синхронним середовищем.</w:t>
      </w:r>
    </w:p>
    <w:p w:rsidR="001F4AE8" w:rsidRPr="005F12C7" w:rsidRDefault="001F4AE8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E736D" w:rsidRPr="005F12C7" w:rsidRDefault="00BA5535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0" style="position:absolute;left:0;text-align:left;margin-left:162.45pt;margin-top:78.15pt;width:151.5pt;height:20.25pt;z-index:251674624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9" style="position:absolute;left:0;text-align:left;margin-left:85.4pt;margin-top:118.65pt;width:75.55pt;height:11.55pt;z-index:251673600" filled="f" strokecolor="red" strokeweight="2.25pt"/>
        </w:pict>
      </w:r>
      <w:r w:rsidR="008971D1" w:rsidRPr="005F12C7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/>
        </w:rPr>
        <w:drawing>
          <wp:inline distT="0" distB="0" distL="0" distR="0" wp14:anchorId="01FA07FB" wp14:editId="7010E3AD">
            <wp:extent cx="4200525" cy="3486555"/>
            <wp:effectExtent l="19050" t="0" r="9525" b="0"/>
            <wp:docPr id="9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4394" t="9819" r="24287" b="14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533" cy="3493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2E" w:rsidRPr="005F12C7" w:rsidRDefault="005D5E2E" w:rsidP="00EA1095">
      <w:pPr>
        <w:pStyle w:val="Default"/>
        <w:ind w:firstLine="426"/>
        <w:rPr>
          <w:b/>
          <w:color w:val="auto"/>
          <w:sz w:val="28"/>
          <w:szCs w:val="28"/>
          <w:shd w:val="clear" w:color="auto" w:fill="FFFFFF"/>
        </w:rPr>
      </w:pPr>
    </w:p>
    <w:p w:rsidR="0076541F" w:rsidRPr="005F12C7" w:rsidRDefault="0076541F" w:rsidP="00E828FC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Навігація в графічній області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управління відображенням моделі можливе за допомогою кнопок миші і інструментів навігації.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Розглянемо навігацію за допомогою кнопок миші.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2FB463B" wp14:editId="0CC222DF">
            <wp:extent cx="1809750" cy="89727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421" cy="90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Для того, щоб </w:t>
      </w:r>
      <w:r w:rsidRPr="005F12C7">
        <w:rPr>
          <w:rFonts w:ascii="Times New Roman" w:hAnsi="Times New Roman" w:cs="Times New Roman"/>
          <w:b/>
          <w:sz w:val="28"/>
          <w:szCs w:val="28"/>
        </w:rPr>
        <w:t>наблизити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або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видалити </w:t>
      </w:r>
      <w:r w:rsidRPr="005F12C7">
        <w:rPr>
          <w:rFonts w:ascii="Times New Roman" w:hAnsi="Times New Roman" w:cs="Times New Roman"/>
          <w:sz w:val="28"/>
          <w:szCs w:val="28"/>
        </w:rPr>
        <w:t>об'єкт, скористаємося прокруткою колеса миші. Прокручуючи колесо від себе, відбувається наближення моделі, прокручуючи на себе - віддалення.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Для того, щоб вільно </w:t>
      </w:r>
      <w:r w:rsidRPr="005F12C7">
        <w:rPr>
          <w:rFonts w:ascii="Times New Roman" w:hAnsi="Times New Roman" w:cs="Times New Roman"/>
          <w:b/>
          <w:sz w:val="28"/>
          <w:szCs w:val="28"/>
        </w:rPr>
        <w:t>обертати модель</w:t>
      </w:r>
      <w:r w:rsidRPr="005F12C7">
        <w:rPr>
          <w:rFonts w:ascii="Times New Roman" w:hAnsi="Times New Roman" w:cs="Times New Roman"/>
          <w:sz w:val="28"/>
          <w:szCs w:val="28"/>
        </w:rPr>
        <w:t>, затиснемо колесо миші і, не відпускаючи його, маніпулюємо мишею.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Щоб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перемістити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модель по екрану, затиснемо клавішу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Shift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і, утримуючи її, затиснемо колесо миші. 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Щоб </w:t>
      </w:r>
      <w:r w:rsidRPr="005F12C7">
        <w:rPr>
          <w:rFonts w:ascii="Times New Roman" w:hAnsi="Times New Roman" w:cs="Times New Roman"/>
          <w:b/>
          <w:sz w:val="28"/>
          <w:szCs w:val="28"/>
        </w:rPr>
        <w:t>збільшити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або </w:t>
      </w:r>
      <w:r w:rsidRPr="005F12C7">
        <w:rPr>
          <w:rFonts w:ascii="Times New Roman" w:hAnsi="Times New Roman" w:cs="Times New Roman"/>
          <w:b/>
          <w:sz w:val="28"/>
          <w:szCs w:val="28"/>
        </w:rPr>
        <w:t>зменшити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масштаб відображення моделі, затиснемо клавішу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Ctrl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, не відпускаючи її, затиснемо колесо миші і перемістити миша вперед-назад. 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Щоб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збільшити</w:t>
      </w:r>
      <w:r w:rsidR="007245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рамкою</w:t>
      </w:r>
      <w:r w:rsidR="007245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конкретну</w:t>
      </w:r>
      <w:r w:rsidR="007245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область</w:t>
      </w:r>
      <w:r w:rsidRPr="005F12C7">
        <w:rPr>
          <w:rFonts w:ascii="Times New Roman" w:hAnsi="Times New Roman" w:cs="Times New Roman"/>
          <w:sz w:val="28"/>
          <w:szCs w:val="28"/>
        </w:rPr>
        <w:t xml:space="preserve"> можна скористатися поєднанням затиснутих клавіш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Alt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+ колесо миші.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Для того, щоб помістити всю модель в видиму частину екрану здійснимо подвійне клацання колеса миші.</w:t>
      </w:r>
    </w:p>
    <w:p w:rsidR="00ED660D" w:rsidRPr="005F12C7" w:rsidRDefault="00ED660D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E508AA" w:rsidRPr="005F12C7" w:rsidRDefault="009B6E2A" w:rsidP="00E828FC">
      <w:pPr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Розглянемо інструмент </w:t>
      </w:r>
      <w:r w:rsidRPr="005F12C7">
        <w:rPr>
          <w:rFonts w:ascii="Times New Roman" w:hAnsi="Times New Roman" w:cs="Times New Roman"/>
          <w:b/>
          <w:sz w:val="28"/>
          <w:szCs w:val="28"/>
        </w:rPr>
        <w:t>Куб</w:t>
      </w:r>
      <w:r w:rsidR="00E828FC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виносних</w:t>
      </w:r>
      <w:r w:rsidR="007245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видів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9B6E2A" w:rsidRPr="005F12C7" w:rsidRDefault="008971D1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EC08BE6" wp14:editId="0BC3A397">
            <wp:extent cx="1229458" cy="1054617"/>
            <wp:effectExtent l="19050" t="0" r="8792" b="0"/>
            <wp:docPr id="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90757" t="77778" r="1112" b="9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403" cy="1057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Даний інструмент служить для перемикання між стандартними і ізометричними видами моделі. При наведенні </w:t>
      </w:r>
      <w:r w:rsidR="00917BC3" w:rsidRPr="005F12C7">
        <w:rPr>
          <w:rFonts w:ascii="Times New Roman" w:hAnsi="Times New Roman" w:cs="Times New Roman"/>
          <w:sz w:val="28"/>
          <w:szCs w:val="28"/>
        </w:rPr>
        <w:t>курсору</w:t>
      </w:r>
      <w:r w:rsidRPr="005F12C7">
        <w:rPr>
          <w:rFonts w:ascii="Times New Roman" w:hAnsi="Times New Roman" w:cs="Times New Roman"/>
          <w:sz w:val="28"/>
          <w:szCs w:val="28"/>
        </w:rPr>
        <w:t xml:space="preserve"> на </w:t>
      </w:r>
      <w:r w:rsidRPr="005F12C7">
        <w:rPr>
          <w:rFonts w:ascii="Times New Roman" w:hAnsi="Times New Roman" w:cs="Times New Roman"/>
          <w:b/>
          <w:sz w:val="28"/>
          <w:szCs w:val="28"/>
        </w:rPr>
        <w:t>Куб</w:t>
      </w:r>
      <w:r w:rsidRPr="005F12C7">
        <w:rPr>
          <w:rFonts w:ascii="Times New Roman" w:hAnsi="Times New Roman" w:cs="Times New Roman"/>
          <w:sz w:val="28"/>
          <w:szCs w:val="28"/>
        </w:rPr>
        <w:t xml:space="preserve">, він стає активним. </w:t>
      </w:r>
    </w:p>
    <w:p w:rsidR="00E508A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Перемикання між видами здійснюється шляхом натискання стрілок або натисканням на відповідн</w:t>
      </w:r>
      <w:r w:rsidR="00E828FC" w:rsidRPr="005F12C7">
        <w:rPr>
          <w:rFonts w:ascii="Times New Roman" w:hAnsi="Times New Roman" w:cs="Times New Roman"/>
          <w:sz w:val="28"/>
          <w:szCs w:val="28"/>
        </w:rPr>
        <w:t>і межі Куба. Поворот виду на 90</w:t>
      </w:r>
      <w:r w:rsidRPr="005F12C7">
        <w:rPr>
          <w:rFonts w:ascii="Times New Roman" w:hAnsi="Times New Roman" w:cs="Times New Roman"/>
          <w:sz w:val="28"/>
          <w:szCs w:val="28"/>
        </w:rPr>
        <w:t xml:space="preserve">° здійснюється шляхом натискання стрілок у верхньому кутку Куба. 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При натисканні на іконку </w:t>
      </w:r>
      <w:r w:rsidR="00E828FC" w:rsidRPr="005F12C7">
        <w:rPr>
          <w:rFonts w:ascii="Times New Roman" w:hAnsi="Times New Roman" w:cs="Times New Roman"/>
          <w:b/>
          <w:sz w:val="28"/>
          <w:szCs w:val="28"/>
        </w:rPr>
        <w:t>Б</w:t>
      </w:r>
      <w:r w:rsidRPr="005F12C7">
        <w:rPr>
          <w:rFonts w:ascii="Times New Roman" w:hAnsi="Times New Roman" w:cs="Times New Roman"/>
          <w:b/>
          <w:sz w:val="28"/>
          <w:szCs w:val="28"/>
        </w:rPr>
        <w:t>удино</w:t>
      </w:r>
      <w:r w:rsidR="00E508AA" w:rsidRPr="005F12C7">
        <w:rPr>
          <w:rFonts w:ascii="Times New Roman" w:hAnsi="Times New Roman" w:cs="Times New Roman"/>
          <w:b/>
          <w:sz w:val="28"/>
          <w:szCs w:val="28"/>
        </w:rPr>
        <w:t>к</w:t>
      </w:r>
      <w:r w:rsidRPr="005F12C7">
        <w:rPr>
          <w:rFonts w:ascii="Times New Roman" w:hAnsi="Times New Roman" w:cs="Times New Roman"/>
          <w:sz w:val="28"/>
          <w:szCs w:val="28"/>
        </w:rPr>
        <w:t>, здійснюється перехід на вигляд за замовчуванням.</w:t>
      </w:r>
    </w:p>
    <w:p w:rsidR="009B6E2A" w:rsidRPr="005F12C7" w:rsidRDefault="00E508A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У нижній частині екрана у </w:t>
      </w:r>
      <w:r w:rsidRPr="005F12C7">
        <w:rPr>
          <w:rFonts w:ascii="Times New Roman" w:hAnsi="Times New Roman" w:cs="Times New Roman"/>
          <w:b/>
          <w:sz w:val="28"/>
          <w:szCs w:val="28"/>
        </w:rPr>
        <w:t>Стрічці</w:t>
      </w:r>
      <w:r w:rsidR="009B6E2A" w:rsidRPr="005F12C7">
        <w:rPr>
          <w:rFonts w:ascii="Times New Roman" w:hAnsi="Times New Roman" w:cs="Times New Roman"/>
          <w:b/>
          <w:sz w:val="28"/>
          <w:szCs w:val="28"/>
        </w:rPr>
        <w:t xml:space="preserve"> стану</w:t>
      </w:r>
      <w:r w:rsidR="009B6E2A" w:rsidRPr="005F12C7">
        <w:rPr>
          <w:rFonts w:ascii="Times New Roman" w:hAnsi="Times New Roman" w:cs="Times New Roman"/>
          <w:sz w:val="28"/>
          <w:szCs w:val="28"/>
        </w:rPr>
        <w:t xml:space="preserve"> також згруповані основні команди для управління відображенням моделі.</w:t>
      </w:r>
    </w:p>
    <w:p w:rsidR="00BA5C3B" w:rsidRPr="005F12C7" w:rsidRDefault="00BA5C3B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E508AA" w:rsidRPr="005F12C7" w:rsidRDefault="00E508A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lastRenderedPageBreak/>
        <w:drawing>
          <wp:inline distT="0" distB="0" distL="0" distR="0" wp14:anchorId="6B6791B3" wp14:editId="7F4D628E">
            <wp:extent cx="3133725" cy="219075"/>
            <wp:effectExtent l="0" t="0" r="9525" b="9525"/>
            <wp:docPr id="6" name="Рисунок 6" descr="G:\Работа ОНПУ\Solid\Методичк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Работа ОНПУ\Solid\Методичка\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C3B" w:rsidRPr="005F12C7" w:rsidRDefault="00BA5C3B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E508A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Фрагмент</w:t>
      </w:r>
      <w:r w:rsidRPr="005F12C7">
        <w:rPr>
          <w:rFonts w:ascii="Times New Roman" w:hAnsi="Times New Roman" w:cs="Times New Roman"/>
          <w:sz w:val="28"/>
          <w:szCs w:val="28"/>
        </w:rPr>
        <w:t xml:space="preserve"> - відображає виділений фрагмент на всю область екрану. 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Щоб вийти з інструменту натиснемо клавішу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Escape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або праву кнопку миші.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Масштаб</w:t>
      </w:r>
      <w:r w:rsidRPr="005F12C7">
        <w:rPr>
          <w:rFonts w:ascii="Times New Roman" w:hAnsi="Times New Roman" w:cs="Times New Roman"/>
          <w:sz w:val="28"/>
          <w:szCs w:val="28"/>
        </w:rPr>
        <w:t xml:space="preserve">. Його дії аналогічні комбінації клавіш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Ctrl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+ колесо миші.</w:t>
      </w:r>
    </w:p>
    <w:p w:rsidR="009B6E2A" w:rsidRPr="005F12C7" w:rsidRDefault="00724549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Показати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все</w:t>
      </w:r>
      <w:r w:rsidR="00E508AA" w:rsidRPr="005F12C7">
        <w:rPr>
          <w:rFonts w:ascii="Times New Roman" w:hAnsi="Times New Roman" w:cs="Times New Roman"/>
          <w:sz w:val="28"/>
          <w:szCs w:val="28"/>
        </w:rPr>
        <w:t xml:space="preserve"> - показує</w:t>
      </w:r>
      <w:r w:rsidR="009B6E2A" w:rsidRPr="005F12C7">
        <w:rPr>
          <w:rFonts w:ascii="Times New Roman" w:hAnsi="Times New Roman" w:cs="Times New Roman"/>
          <w:sz w:val="28"/>
          <w:szCs w:val="28"/>
        </w:rPr>
        <w:t xml:space="preserve"> всю модель у видимій частині екрана. Даний інструмент аналогічний подвійному натисканні кнопки миші колеса миші.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Зрушення</w:t>
      </w:r>
      <w:r w:rsidRPr="005F12C7">
        <w:rPr>
          <w:rFonts w:ascii="Times New Roman" w:hAnsi="Times New Roman" w:cs="Times New Roman"/>
          <w:sz w:val="28"/>
          <w:szCs w:val="28"/>
        </w:rPr>
        <w:t xml:space="preserve"> зображення у вікні здійснюється за допомогою команди Зрушення. Дана команда аналогічна поєднанню клавіш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Shift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+ колесо миші.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Повернути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здійснює поворот моделі і аналогічна затиснутому колесу миші.</w:t>
      </w:r>
    </w:p>
    <w:p w:rsidR="009B6E2A" w:rsidRPr="005F12C7" w:rsidRDefault="009B6E2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Вид</w:t>
      </w:r>
      <w:r w:rsidR="007245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на</w:t>
      </w:r>
      <w:r w:rsidR="007245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профіль</w:t>
      </w:r>
      <w:r w:rsidRPr="005F12C7">
        <w:rPr>
          <w:rFonts w:ascii="Times New Roman" w:hAnsi="Times New Roman" w:cs="Times New Roman"/>
          <w:sz w:val="28"/>
          <w:szCs w:val="28"/>
        </w:rPr>
        <w:t xml:space="preserve"> розгортає площину профілю паралельно площині екрану.</w:t>
      </w:r>
    </w:p>
    <w:p w:rsidR="00ED660D" w:rsidRPr="005F12C7" w:rsidRDefault="00ED660D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Наступна група команд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Орієнтація</w:t>
      </w:r>
      <w:r w:rsidR="007245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виду</w:t>
      </w:r>
      <w:r w:rsidRPr="005F12C7">
        <w:rPr>
          <w:rFonts w:ascii="Times New Roman" w:hAnsi="Times New Roman" w:cs="Times New Roman"/>
          <w:sz w:val="28"/>
          <w:szCs w:val="28"/>
        </w:rPr>
        <w:t>. Натиснувши на цю кнопку, можна бачити варіанти орієнтації виду (спереду, ззаду, зліва і т</w:t>
      </w:r>
      <w:r w:rsidR="00E508AA" w:rsidRPr="005F12C7">
        <w:rPr>
          <w:rFonts w:ascii="Times New Roman" w:hAnsi="Times New Roman" w:cs="Times New Roman"/>
          <w:sz w:val="28"/>
          <w:szCs w:val="28"/>
        </w:rPr>
        <w:t>.</w:t>
      </w:r>
      <w:r w:rsidRPr="005F12C7">
        <w:rPr>
          <w:rFonts w:ascii="Times New Roman" w:hAnsi="Times New Roman" w:cs="Times New Roman"/>
          <w:sz w:val="28"/>
          <w:szCs w:val="28"/>
        </w:rPr>
        <w:t>д</w:t>
      </w:r>
      <w:r w:rsidR="00E508AA" w:rsidRPr="005F12C7">
        <w:rPr>
          <w:rFonts w:ascii="Times New Roman" w:hAnsi="Times New Roman" w:cs="Times New Roman"/>
          <w:sz w:val="28"/>
          <w:szCs w:val="28"/>
        </w:rPr>
        <w:t>.</w:t>
      </w:r>
      <w:r w:rsidRPr="005F12C7">
        <w:rPr>
          <w:rFonts w:ascii="Times New Roman" w:hAnsi="Times New Roman" w:cs="Times New Roman"/>
          <w:sz w:val="28"/>
          <w:szCs w:val="28"/>
        </w:rPr>
        <w:t>).</w:t>
      </w:r>
    </w:p>
    <w:p w:rsidR="00ED660D" w:rsidRPr="005F12C7" w:rsidRDefault="00ED660D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Стилі</w:t>
      </w:r>
      <w:r w:rsidR="007245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відображення</w:t>
      </w:r>
      <w:r w:rsidRPr="005F12C7">
        <w:rPr>
          <w:rFonts w:ascii="Times New Roman" w:hAnsi="Times New Roman" w:cs="Times New Roman"/>
          <w:sz w:val="28"/>
          <w:szCs w:val="28"/>
        </w:rPr>
        <w:t xml:space="preserve"> не відноситься до команд навігації, а лише змінює стиль відображення моделі.</w:t>
      </w:r>
    </w:p>
    <w:p w:rsidR="00F01026" w:rsidRPr="005F12C7" w:rsidRDefault="00F01026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F01026" w:rsidRPr="005F12C7" w:rsidRDefault="00F01026" w:rsidP="00E828FC">
      <w:pPr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Радіальне меню</w:t>
      </w:r>
    </w:p>
    <w:p w:rsidR="00F01026" w:rsidRPr="005F12C7" w:rsidRDefault="00F01026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Ще один спосіб швидкого доступу до команд - використання так званого радіального меню. Це меню круглої форми з командами, розташованими в секторах навколо курсору.</w:t>
      </w:r>
    </w:p>
    <w:p w:rsidR="00F01026" w:rsidRPr="005F12C7" w:rsidRDefault="00F01026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6CADC64" wp14:editId="3F75DD71">
            <wp:extent cx="1595728" cy="1485900"/>
            <wp:effectExtent l="19050" t="0" r="4472" b="0"/>
            <wp:docPr id="8" name="Рисунок 8" descr="G:\Работа ОНПУ\Solid\Методичк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Работа ОНПУ\Solid\Методичка\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145" cy="148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C3B" w:rsidRPr="005F12C7" w:rsidRDefault="00F01026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Виклик радіального меню здійснюється натисканням і утримуванням ПКМ у вільній області графічного вікна. Не відпускаючи мишу і переміщуючи курсор, можна вибрати потрібну команду. Щоб виконати її, потрібно відпустити кнопку миші.</w:t>
      </w:r>
    </w:p>
    <w:p w:rsidR="00346E83" w:rsidRPr="005F12C7" w:rsidRDefault="00346E83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F01026" w:rsidRPr="005F12C7" w:rsidRDefault="00F01026" w:rsidP="00E828FC">
      <w:pPr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Ескізи в середовищі синхронного моделювання</w:t>
      </w:r>
    </w:p>
    <w:p w:rsidR="00F01026" w:rsidRPr="005F12C7" w:rsidRDefault="00F01026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При синхронному моделюванні відсутня окрема команда створення ескізу, вся геометрія створюється безпосередньо в тривимірному середовищі на базових площинах  або на готових плоских гранях (які фіксуються натисканням на клавішу F3</w:t>
      </w:r>
      <w:r w:rsidR="006D3587" w:rsidRPr="005F12C7">
        <w:rPr>
          <w:rFonts w:ascii="Times New Roman" w:hAnsi="Times New Roman" w:cs="Times New Roman"/>
          <w:sz w:val="28"/>
          <w:szCs w:val="28"/>
        </w:rPr>
        <w:t>)</w:t>
      </w:r>
      <w:r w:rsidRPr="005F12C7">
        <w:rPr>
          <w:rFonts w:ascii="Times New Roman" w:hAnsi="Times New Roman" w:cs="Times New Roman"/>
          <w:sz w:val="28"/>
          <w:szCs w:val="28"/>
        </w:rPr>
        <w:t xml:space="preserve">. Дані площині також називають </w:t>
      </w:r>
      <w:r w:rsidRPr="005F12C7">
        <w:rPr>
          <w:rFonts w:ascii="Times New Roman" w:hAnsi="Times New Roman" w:cs="Times New Roman"/>
          <w:b/>
          <w:sz w:val="28"/>
          <w:szCs w:val="28"/>
        </w:rPr>
        <w:t>Площинами ескізу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F01026" w:rsidRPr="005F12C7" w:rsidRDefault="00F01026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ескізи не </w:t>
      </w:r>
      <w:r w:rsidR="006D3587" w:rsidRPr="005F12C7">
        <w:rPr>
          <w:rFonts w:ascii="Times New Roman" w:hAnsi="Times New Roman" w:cs="Times New Roman"/>
          <w:sz w:val="28"/>
          <w:szCs w:val="28"/>
        </w:rPr>
        <w:t>керують</w:t>
      </w:r>
      <w:r w:rsidRPr="005F12C7">
        <w:rPr>
          <w:rFonts w:ascii="Times New Roman" w:hAnsi="Times New Roman" w:cs="Times New Roman"/>
          <w:sz w:val="28"/>
          <w:szCs w:val="28"/>
        </w:rPr>
        <w:t xml:space="preserve"> геометрією конструктивних елементів, </w:t>
      </w:r>
      <w:r w:rsidR="006D3587" w:rsidRPr="005F12C7">
        <w:rPr>
          <w:rFonts w:ascii="Times New Roman" w:hAnsi="Times New Roman" w:cs="Times New Roman"/>
          <w:sz w:val="28"/>
          <w:szCs w:val="28"/>
        </w:rPr>
        <w:t>однак накладені на ескіз розміри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м</w:t>
      </w:r>
      <w:r w:rsidR="006D3587" w:rsidRPr="005F12C7">
        <w:rPr>
          <w:rFonts w:ascii="Times New Roman" w:hAnsi="Times New Roman" w:cs="Times New Roman"/>
          <w:sz w:val="28"/>
          <w:szCs w:val="28"/>
        </w:rPr>
        <w:t>ігрують з ескізу на ребра створеного</w:t>
      </w:r>
      <w:r w:rsidRPr="005F12C7">
        <w:rPr>
          <w:rFonts w:ascii="Times New Roman" w:hAnsi="Times New Roman" w:cs="Times New Roman"/>
          <w:sz w:val="28"/>
          <w:szCs w:val="28"/>
        </w:rPr>
        <w:t xml:space="preserve"> ел</w:t>
      </w:r>
      <w:r w:rsidR="006D3587" w:rsidRPr="005F12C7">
        <w:rPr>
          <w:rFonts w:ascii="Times New Roman" w:hAnsi="Times New Roman" w:cs="Times New Roman"/>
          <w:sz w:val="28"/>
          <w:szCs w:val="28"/>
        </w:rPr>
        <w:t>емента, перетворюючись на</w:t>
      </w:r>
      <w:r w:rsidRPr="005F12C7">
        <w:rPr>
          <w:rFonts w:ascii="Times New Roman" w:hAnsi="Times New Roman" w:cs="Times New Roman"/>
          <w:sz w:val="28"/>
          <w:szCs w:val="28"/>
        </w:rPr>
        <w:t xml:space="preserve"> керую</w:t>
      </w:r>
      <w:r w:rsidR="006D3587" w:rsidRPr="005F12C7">
        <w:rPr>
          <w:rFonts w:ascii="Times New Roman" w:hAnsi="Times New Roman" w:cs="Times New Roman"/>
          <w:sz w:val="28"/>
          <w:szCs w:val="28"/>
        </w:rPr>
        <w:t>чі</w:t>
      </w:r>
      <w:r w:rsidRPr="005F12C7">
        <w:rPr>
          <w:rFonts w:ascii="Times New Roman" w:hAnsi="Times New Roman" w:cs="Times New Roman"/>
          <w:sz w:val="28"/>
          <w:szCs w:val="28"/>
        </w:rPr>
        <w:t xml:space="preserve"> розмір</w:t>
      </w:r>
      <w:r w:rsidR="006D3587" w:rsidRPr="005F12C7">
        <w:rPr>
          <w:rFonts w:ascii="Times New Roman" w:hAnsi="Times New Roman" w:cs="Times New Roman"/>
          <w:sz w:val="28"/>
          <w:szCs w:val="28"/>
        </w:rPr>
        <w:t>и</w:t>
      </w:r>
      <w:r w:rsidRPr="005F12C7">
        <w:rPr>
          <w:rFonts w:ascii="Times New Roman" w:hAnsi="Times New Roman" w:cs="Times New Roman"/>
          <w:sz w:val="28"/>
          <w:szCs w:val="28"/>
        </w:rPr>
        <w:t>. Тобто, їх зміна тягне за собою зміну конструктивного елементу.</w:t>
      </w:r>
    </w:p>
    <w:p w:rsidR="006D3587" w:rsidRPr="005F12C7" w:rsidRDefault="006D3587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Геометрія ескізу, яка була задіяна при створенні конструктивного елементу, переміщається в спеціальну колекцію </w:t>
      </w:r>
      <w:r w:rsidRPr="005F12C7">
        <w:rPr>
          <w:rFonts w:ascii="Times New Roman" w:hAnsi="Times New Roman" w:cs="Times New Roman"/>
          <w:b/>
          <w:sz w:val="28"/>
          <w:szCs w:val="28"/>
        </w:rPr>
        <w:t>Навігатора – Використані ескізи</w:t>
      </w:r>
      <w:r w:rsidRPr="005F12C7">
        <w:rPr>
          <w:rFonts w:ascii="Times New Roman" w:hAnsi="Times New Roman" w:cs="Times New Roman"/>
          <w:sz w:val="28"/>
          <w:szCs w:val="28"/>
        </w:rPr>
        <w:t>. Частина ескізів, яка залишилася незадіяною зберігається в колекції Ескізи.</w:t>
      </w:r>
    </w:p>
    <w:p w:rsidR="006D3587" w:rsidRPr="005F12C7" w:rsidRDefault="006D3587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6D3587" w:rsidRPr="005F12C7" w:rsidRDefault="006D3587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 xml:space="preserve">Розглянемо принцип побудови ескізів в середовищі синхронного моделювання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b/>
          <w:sz w:val="28"/>
          <w:szCs w:val="28"/>
        </w:rPr>
        <w:t>.</w:t>
      </w:r>
    </w:p>
    <w:p w:rsidR="006D3587" w:rsidRPr="005F12C7" w:rsidRDefault="00346E83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На Стрічці на</w:t>
      </w:r>
      <w:r w:rsidR="006D3587" w:rsidRPr="005F12C7">
        <w:rPr>
          <w:rFonts w:ascii="Times New Roman" w:hAnsi="Times New Roman" w:cs="Times New Roman"/>
          <w:sz w:val="28"/>
          <w:szCs w:val="28"/>
        </w:rPr>
        <w:t xml:space="preserve"> вкладці </w:t>
      </w:r>
      <w:r w:rsidR="006D3587" w:rsidRPr="005F12C7">
        <w:rPr>
          <w:rFonts w:ascii="Times New Roman" w:hAnsi="Times New Roman" w:cs="Times New Roman"/>
          <w:b/>
          <w:sz w:val="28"/>
          <w:szCs w:val="28"/>
        </w:rPr>
        <w:t>Головна</w:t>
      </w:r>
      <w:r w:rsidR="006D3587" w:rsidRPr="005F12C7">
        <w:rPr>
          <w:rFonts w:ascii="Times New Roman" w:hAnsi="Times New Roman" w:cs="Times New Roman"/>
          <w:sz w:val="28"/>
          <w:szCs w:val="28"/>
        </w:rPr>
        <w:t xml:space="preserve"> в панелі </w:t>
      </w:r>
      <w:r w:rsidR="006D3587" w:rsidRPr="005F12C7">
        <w:rPr>
          <w:rFonts w:ascii="Times New Roman" w:hAnsi="Times New Roman" w:cs="Times New Roman"/>
          <w:b/>
          <w:sz w:val="28"/>
          <w:szCs w:val="28"/>
        </w:rPr>
        <w:t>Побудови</w:t>
      </w:r>
      <w:r w:rsidR="006D3587" w:rsidRPr="005F12C7">
        <w:rPr>
          <w:rFonts w:ascii="Times New Roman" w:hAnsi="Times New Roman" w:cs="Times New Roman"/>
          <w:sz w:val="28"/>
          <w:szCs w:val="28"/>
        </w:rPr>
        <w:t xml:space="preserve"> згруповані стандартні інструменти для побудови ескізів. Також дані команди дублюються у вкладці </w:t>
      </w:r>
      <w:r w:rsidR="006D3587" w:rsidRPr="005F12C7">
        <w:rPr>
          <w:rFonts w:ascii="Times New Roman" w:hAnsi="Times New Roman" w:cs="Times New Roman"/>
          <w:b/>
          <w:sz w:val="28"/>
          <w:szCs w:val="28"/>
        </w:rPr>
        <w:t>Ескіз</w:t>
      </w:r>
      <w:r w:rsidR="006D3587" w:rsidRPr="005F12C7">
        <w:rPr>
          <w:rFonts w:ascii="Times New Roman" w:hAnsi="Times New Roman" w:cs="Times New Roman"/>
          <w:sz w:val="28"/>
          <w:szCs w:val="28"/>
        </w:rPr>
        <w:t>. Розглянемо деякі з них.</w:t>
      </w:r>
    </w:p>
    <w:p w:rsidR="008971D1" w:rsidRPr="005F12C7" w:rsidRDefault="008971D1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BA5C3B" w:rsidRPr="005F12C7" w:rsidRDefault="008971D1" w:rsidP="00EA109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27BD0E38" wp14:editId="1AD74FD7">
            <wp:extent cx="5940425" cy="525661"/>
            <wp:effectExtent l="19050" t="0" r="3175" b="0"/>
            <wp:docPr id="9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b="84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1D1" w:rsidRPr="005F12C7" w:rsidRDefault="008971D1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A54D8E" w:rsidRPr="005F12C7" w:rsidRDefault="00A54D8E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Виберемо інструмент </w:t>
      </w:r>
      <w:r w:rsidRPr="005F12C7">
        <w:rPr>
          <w:rFonts w:ascii="Times New Roman" w:hAnsi="Times New Roman" w:cs="Times New Roman"/>
          <w:b/>
          <w:sz w:val="28"/>
          <w:szCs w:val="28"/>
        </w:rPr>
        <w:t>Окружність по центру</w:t>
      </w:r>
      <w:r w:rsidRPr="005F12C7">
        <w:rPr>
          <w:rFonts w:ascii="Times New Roman" w:hAnsi="Times New Roman" w:cs="Times New Roman"/>
          <w:sz w:val="28"/>
          <w:szCs w:val="28"/>
        </w:rPr>
        <w:t xml:space="preserve">. Перемістивши курсор в робочий простір, бачимо, що програма відразу пропонує почати побудову ескізу в тій площині, яка знаходиться ближче до нас. В даному випадку, це площина </w:t>
      </w:r>
      <w:r w:rsidRPr="005F12C7">
        <w:rPr>
          <w:rFonts w:ascii="Times New Roman" w:hAnsi="Times New Roman" w:cs="Times New Roman"/>
          <w:b/>
          <w:sz w:val="28"/>
          <w:szCs w:val="28"/>
        </w:rPr>
        <w:t>XZ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6D3587" w:rsidRPr="005F12C7" w:rsidRDefault="00A54D8E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Побудуємо довільну окружність.</w:t>
      </w:r>
    </w:p>
    <w:p w:rsidR="00A54D8E" w:rsidRPr="005F12C7" w:rsidRDefault="00A54D8E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6D3587" w:rsidRPr="005F12C7" w:rsidRDefault="00A54D8E" w:rsidP="001F4AE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511EA83F" wp14:editId="20295B1F">
            <wp:extent cx="5635010" cy="3409950"/>
            <wp:effectExtent l="0" t="0" r="0" b="0"/>
            <wp:docPr id="11" name="Рисунок 11" descr="G:\Работа ОНПУ\Solid\Методичк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Работа ОНПУ\Solid\Методичка\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165" cy="341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587" w:rsidRPr="005F12C7" w:rsidRDefault="006D3587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6D3587" w:rsidRPr="005F12C7" w:rsidRDefault="00A54D8E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Скориставшись поєднанням клавіш </w:t>
      </w:r>
      <w:proofErr w:type="spellStart"/>
      <w:r w:rsidRPr="005F12C7">
        <w:rPr>
          <w:rFonts w:ascii="Times New Roman" w:hAnsi="Times New Roman" w:cs="Times New Roman"/>
          <w:b/>
          <w:sz w:val="28"/>
          <w:szCs w:val="28"/>
        </w:rPr>
        <w:t>Shift</w:t>
      </w:r>
      <w:proofErr w:type="spellEnd"/>
      <w:r w:rsidRPr="005F12C7">
        <w:rPr>
          <w:rFonts w:ascii="Times New Roman" w:hAnsi="Times New Roman" w:cs="Times New Roman"/>
          <w:b/>
          <w:sz w:val="28"/>
          <w:szCs w:val="28"/>
        </w:rPr>
        <w:t xml:space="preserve"> +</w:t>
      </w:r>
      <w:r w:rsidRPr="005F12C7">
        <w:rPr>
          <w:rFonts w:ascii="Times New Roman" w:hAnsi="Times New Roman" w:cs="Times New Roman"/>
          <w:sz w:val="28"/>
          <w:szCs w:val="28"/>
        </w:rPr>
        <w:t xml:space="preserve"> права кнопка миші, повернемо простір моделі. </w:t>
      </w:r>
    </w:p>
    <w:p w:rsidR="00A54D8E" w:rsidRPr="005F12C7" w:rsidRDefault="00A54D8E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lastRenderedPageBreak/>
        <w:t xml:space="preserve">Виберемо інструмент </w:t>
      </w:r>
      <w:r w:rsidRPr="005F12C7">
        <w:rPr>
          <w:rFonts w:ascii="Times New Roman" w:hAnsi="Times New Roman" w:cs="Times New Roman"/>
          <w:b/>
          <w:sz w:val="28"/>
          <w:szCs w:val="28"/>
        </w:rPr>
        <w:t>Прямокутник</w:t>
      </w:r>
      <w:r w:rsidRPr="005F12C7">
        <w:rPr>
          <w:rFonts w:ascii="Times New Roman" w:hAnsi="Times New Roman" w:cs="Times New Roman"/>
          <w:sz w:val="28"/>
          <w:szCs w:val="28"/>
        </w:rPr>
        <w:t xml:space="preserve"> і підведемо курсор до піктограми системи координат.</w:t>
      </w:r>
    </w:p>
    <w:p w:rsidR="00A54D8E" w:rsidRPr="005F12C7" w:rsidRDefault="00A54D8E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При переміщенні курсор</w:t>
      </w:r>
      <w:r w:rsidR="00985C20" w:rsidRPr="005F12C7">
        <w:rPr>
          <w:rFonts w:ascii="Times New Roman" w:hAnsi="Times New Roman" w:cs="Times New Roman"/>
          <w:sz w:val="28"/>
          <w:szCs w:val="28"/>
        </w:rPr>
        <w:t>у</w:t>
      </w:r>
      <w:r w:rsidRPr="005F12C7">
        <w:rPr>
          <w:rFonts w:ascii="Times New Roman" w:hAnsi="Times New Roman" w:cs="Times New Roman"/>
          <w:sz w:val="28"/>
          <w:szCs w:val="28"/>
        </w:rPr>
        <w:t xml:space="preserve">, відповідна площину підсвічується жовтим. При виборі цієї площини, побудова ескізу буде проводитися строго в цій площині незалежно від орієнтації. Виберемо площину </w:t>
      </w:r>
      <w:r w:rsidRPr="005F12C7">
        <w:rPr>
          <w:rFonts w:ascii="Times New Roman" w:hAnsi="Times New Roman" w:cs="Times New Roman"/>
          <w:b/>
          <w:sz w:val="28"/>
          <w:szCs w:val="28"/>
        </w:rPr>
        <w:t>X</w:t>
      </w:r>
      <w:r w:rsidR="00985C20" w:rsidRPr="005F12C7">
        <w:rPr>
          <w:rFonts w:ascii="Times New Roman" w:hAnsi="Times New Roman" w:cs="Times New Roman"/>
          <w:b/>
          <w:sz w:val="28"/>
          <w:szCs w:val="28"/>
        </w:rPr>
        <w:t>Y</w:t>
      </w:r>
      <w:r w:rsidRPr="005F12C7">
        <w:rPr>
          <w:rFonts w:ascii="Times New Roman" w:hAnsi="Times New Roman" w:cs="Times New Roman"/>
          <w:sz w:val="28"/>
          <w:szCs w:val="28"/>
        </w:rPr>
        <w:t xml:space="preserve"> і побудуємо прямокутник.</w:t>
      </w:r>
    </w:p>
    <w:p w:rsidR="005D5E2E" w:rsidRPr="005F12C7" w:rsidRDefault="005D5E2E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85C20" w:rsidRPr="005F12C7" w:rsidRDefault="00985C20" w:rsidP="00EA109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D996CC1" wp14:editId="31EE26AB">
            <wp:extent cx="5759774" cy="2695575"/>
            <wp:effectExtent l="19050" t="0" r="0" b="0"/>
            <wp:docPr id="12" name="Рисунок 12" descr="G:\Работа ОНПУ\Solid\Методичк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Работа ОНПУ\Solid\Методичка\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7" t="1755" r="4049" b="16140"/>
                    <a:stretch/>
                  </pic:blipFill>
                  <pic:spPr bwMode="auto">
                    <a:xfrm>
                      <a:off x="0" y="0"/>
                      <a:ext cx="5766643" cy="26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5C20" w:rsidRPr="005F12C7" w:rsidRDefault="00985C20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985C20" w:rsidRPr="005F12C7" w:rsidRDefault="00985C20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Для того, щоб продовжу</w:t>
      </w:r>
      <w:r w:rsidR="005D5E2E" w:rsidRPr="005F12C7">
        <w:rPr>
          <w:rFonts w:ascii="Times New Roman" w:hAnsi="Times New Roman" w:cs="Times New Roman"/>
          <w:sz w:val="28"/>
          <w:szCs w:val="28"/>
        </w:rPr>
        <w:t>вати побудову ескізу в необхідні</w:t>
      </w:r>
      <w:r w:rsidR="00EE0752" w:rsidRPr="005F12C7">
        <w:rPr>
          <w:rFonts w:ascii="Times New Roman" w:hAnsi="Times New Roman" w:cs="Times New Roman"/>
          <w:sz w:val="28"/>
          <w:szCs w:val="28"/>
        </w:rPr>
        <w:t>й</w:t>
      </w:r>
      <w:r w:rsidRPr="005F12C7">
        <w:rPr>
          <w:rFonts w:ascii="Times New Roman" w:hAnsi="Times New Roman" w:cs="Times New Roman"/>
          <w:sz w:val="28"/>
          <w:szCs w:val="28"/>
        </w:rPr>
        <w:t xml:space="preserve"> площині, потрібно її зафіксувати натисканням клавіші </w:t>
      </w:r>
      <w:r w:rsidRPr="005F12C7">
        <w:rPr>
          <w:rFonts w:ascii="Times New Roman" w:hAnsi="Times New Roman" w:cs="Times New Roman"/>
          <w:b/>
          <w:sz w:val="28"/>
          <w:szCs w:val="28"/>
        </w:rPr>
        <w:t>F3</w:t>
      </w:r>
      <w:r w:rsidRPr="005F12C7">
        <w:rPr>
          <w:rFonts w:ascii="Times New Roman" w:hAnsi="Times New Roman" w:cs="Times New Roman"/>
          <w:sz w:val="28"/>
          <w:szCs w:val="28"/>
        </w:rPr>
        <w:t xml:space="preserve">. Щоб зняти фіксацію площині, необхідно знову натиснути </w:t>
      </w:r>
      <w:r w:rsidRPr="005F12C7">
        <w:rPr>
          <w:rFonts w:ascii="Times New Roman" w:hAnsi="Times New Roman" w:cs="Times New Roman"/>
          <w:b/>
          <w:sz w:val="28"/>
          <w:szCs w:val="28"/>
        </w:rPr>
        <w:t>F3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985C20" w:rsidRPr="005F12C7" w:rsidRDefault="00985C20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Часто для того, щоб зробити побудову ескізу в звичному вигляді - в 2D режимі, використовується 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Вид на профіль</w:t>
      </w:r>
      <w:r w:rsidR="00E53073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184E4005" wp14:editId="0CFAC7C0">
            <wp:extent cx="257175" cy="200025"/>
            <wp:effectExtent l="0" t="0" r="9525" b="9525"/>
            <wp:docPr id="13" name="Рисунок 13" descr="G:\Работа ОНПУ\Solid\Методичк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Работа ОНПУ\Solid\Методичка\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7BC3" w:rsidRPr="005F12C7">
        <w:rPr>
          <w:rFonts w:ascii="Times New Roman" w:hAnsi="Times New Roman" w:cs="Times New Roman"/>
          <w:sz w:val="28"/>
          <w:szCs w:val="28"/>
        </w:rPr>
        <w:t xml:space="preserve"> або вибором відповідної грані</w:t>
      </w:r>
      <w:r w:rsidRPr="005F12C7">
        <w:rPr>
          <w:rFonts w:ascii="Times New Roman" w:hAnsi="Times New Roman" w:cs="Times New Roman"/>
          <w:sz w:val="28"/>
          <w:szCs w:val="28"/>
        </w:rPr>
        <w:t xml:space="preserve"> на Кубі.</w:t>
      </w:r>
    </w:p>
    <w:p w:rsidR="006D3587" w:rsidRPr="005F12C7" w:rsidRDefault="00985C20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Таким чином побудова ескізу здійснюється в більш звичному вигляді.</w:t>
      </w:r>
    </w:p>
    <w:p w:rsidR="002405B6" w:rsidRPr="005F12C7" w:rsidRDefault="002405B6" w:rsidP="00EA1095">
      <w:pPr>
        <w:tabs>
          <w:tab w:val="left" w:pos="2410"/>
        </w:tabs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AF1885" w:rsidRPr="005F12C7" w:rsidRDefault="00AF1885" w:rsidP="00EA1095">
      <w:pPr>
        <w:tabs>
          <w:tab w:val="left" w:pos="2410"/>
        </w:tabs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Висновок:</w:t>
      </w:r>
      <w:r w:rsidRPr="005F12C7">
        <w:rPr>
          <w:rFonts w:ascii="Times New Roman" w:hAnsi="Times New Roman" w:cs="Times New Roman"/>
          <w:sz w:val="28"/>
          <w:szCs w:val="28"/>
        </w:rPr>
        <w:t xml:space="preserve"> У даній лабораторній роботі необхідно вивчити, і освоїти основні принципи роботи елементів графічного інтерфейсу </w:t>
      </w:r>
      <w:proofErr w:type="spellStart"/>
      <w:r w:rsidR="00724549" w:rsidRPr="005F12C7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="007245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454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та побудувати </w:t>
      </w:r>
      <w:r w:rsidR="00730711" w:rsidRPr="005F12C7">
        <w:rPr>
          <w:rFonts w:ascii="Times New Roman" w:hAnsi="Times New Roman" w:cs="Times New Roman"/>
          <w:sz w:val="28"/>
          <w:szCs w:val="28"/>
        </w:rPr>
        <w:t>ескіз</w:t>
      </w:r>
      <w:r w:rsidRPr="005F12C7">
        <w:rPr>
          <w:rFonts w:ascii="Times New Roman" w:hAnsi="Times New Roman" w:cs="Times New Roman"/>
          <w:sz w:val="28"/>
          <w:szCs w:val="28"/>
        </w:rPr>
        <w:t xml:space="preserve"> з використанням групи команд </w:t>
      </w:r>
      <w:r w:rsidRPr="005F12C7">
        <w:rPr>
          <w:rFonts w:ascii="Times New Roman" w:hAnsi="Times New Roman" w:cs="Times New Roman"/>
          <w:b/>
          <w:sz w:val="28"/>
          <w:szCs w:val="28"/>
        </w:rPr>
        <w:t>Побудова</w:t>
      </w:r>
      <w:r w:rsidRPr="005F12C7">
        <w:rPr>
          <w:rFonts w:ascii="Times New Roman" w:hAnsi="Times New Roman" w:cs="Times New Roman"/>
          <w:sz w:val="28"/>
          <w:szCs w:val="28"/>
        </w:rPr>
        <w:t>. Зберегти кресленик під новим ім’ям.</w:t>
      </w:r>
    </w:p>
    <w:p w:rsidR="0010663A" w:rsidRPr="005F12C7" w:rsidRDefault="0010663A" w:rsidP="00EA1095">
      <w:pPr>
        <w:tabs>
          <w:tab w:val="left" w:pos="2410"/>
        </w:tabs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tabs>
          <w:tab w:val="left" w:pos="2410"/>
        </w:tabs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tabs>
          <w:tab w:val="left" w:pos="2410"/>
        </w:tabs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tabs>
          <w:tab w:val="left" w:pos="2410"/>
        </w:tabs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tabs>
          <w:tab w:val="left" w:pos="2410"/>
        </w:tabs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tabs>
          <w:tab w:val="left" w:pos="2410"/>
        </w:tabs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tabs>
          <w:tab w:val="left" w:pos="2410"/>
        </w:tabs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tabs>
          <w:tab w:val="left" w:pos="2410"/>
        </w:tabs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tabs>
          <w:tab w:val="left" w:pos="2410"/>
        </w:tabs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pStyle w:val="1"/>
        <w:spacing w:before="0" w:line="240" w:lineRule="auto"/>
        <w:ind w:firstLine="426"/>
        <w:jc w:val="center"/>
        <w:rPr>
          <w:rFonts w:ascii="Times New Roman" w:hAnsi="Times New Roman" w:cs="Times New Roman"/>
          <w:color w:val="auto"/>
        </w:rPr>
      </w:pPr>
      <w:bookmarkStart w:id="3" w:name="_Toc34126385"/>
      <w:r w:rsidRPr="005F12C7">
        <w:rPr>
          <w:rFonts w:ascii="Times New Roman" w:hAnsi="Times New Roman" w:cs="Times New Roman"/>
          <w:color w:val="auto"/>
        </w:rPr>
        <w:lastRenderedPageBreak/>
        <w:t>Лабораторна робота № 2</w:t>
      </w:r>
      <w:bookmarkEnd w:id="3"/>
    </w:p>
    <w:p w:rsidR="0010663A" w:rsidRPr="005F12C7" w:rsidRDefault="0010663A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на тему «Команди редагування ескізів та зв’язки.</w:t>
      </w:r>
      <w:r w:rsidR="007E6220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Побудова найпростішої моделі деталі в синхронному середовищі програми </w:t>
      </w:r>
      <w:proofErr w:type="spellStart"/>
      <w:r w:rsidR="00AD0867">
        <w:rPr>
          <w:rFonts w:ascii="Times New Roman" w:hAnsi="Times New Roman" w:cs="Times New Roman"/>
          <w:b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b/>
          <w:sz w:val="28"/>
          <w:szCs w:val="28"/>
        </w:rPr>
        <w:t>»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Мета роботи:</w:t>
      </w:r>
      <w:r w:rsidRPr="005F12C7">
        <w:rPr>
          <w:rFonts w:ascii="Times New Roman" w:hAnsi="Times New Roman" w:cs="Times New Roman"/>
          <w:sz w:val="28"/>
          <w:szCs w:val="28"/>
        </w:rPr>
        <w:t xml:space="preserve"> Продовжити вивчення інтерфейсу програми </w:t>
      </w:r>
      <w:proofErr w:type="spellStart"/>
      <w:r w:rsidR="00AD0867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>, ознайомлення з основними командами редагування ескізу та створення на їх основі тривимірної моделі деталі (Додаток А) в синхронному середовищі програми.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Теоретична частина: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Команди редагування ескізів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Розглянемо інструменти, за допомогою яких можна вносити зміни в ескіз.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Вони розташовані на </w:t>
      </w:r>
      <w:r w:rsidRPr="005F12C7">
        <w:rPr>
          <w:rFonts w:ascii="Times New Roman" w:hAnsi="Times New Roman" w:cs="Times New Roman"/>
          <w:b/>
          <w:sz w:val="28"/>
          <w:szCs w:val="28"/>
        </w:rPr>
        <w:t>Стрічці</w:t>
      </w:r>
      <w:r w:rsidRPr="005F12C7">
        <w:rPr>
          <w:rFonts w:ascii="Times New Roman" w:hAnsi="Times New Roman" w:cs="Times New Roman"/>
          <w:sz w:val="28"/>
          <w:szCs w:val="28"/>
        </w:rPr>
        <w:t xml:space="preserve">  панелі </w:t>
      </w:r>
      <w:r w:rsidRPr="005F12C7">
        <w:rPr>
          <w:rFonts w:ascii="Times New Roman" w:hAnsi="Times New Roman" w:cs="Times New Roman"/>
          <w:b/>
          <w:sz w:val="28"/>
          <w:szCs w:val="28"/>
        </w:rPr>
        <w:t>Побудови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поруч з інструментами побудови ескізу. Також вони дублюються у вкладці </w:t>
      </w:r>
      <w:r w:rsidRPr="005F12C7">
        <w:rPr>
          <w:rFonts w:ascii="Times New Roman" w:hAnsi="Times New Roman" w:cs="Times New Roman"/>
          <w:b/>
          <w:sz w:val="28"/>
          <w:szCs w:val="28"/>
        </w:rPr>
        <w:t>Ескіз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8971D1" w:rsidRPr="005F12C7" w:rsidRDefault="008971D1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971D1" w:rsidRPr="005F12C7" w:rsidRDefault="008971D1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0663A" w:rsidRPr="005F12C7" w:rsidRDefault="00BA5535" w:rsidP="00EA109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2" style="position:absolute;margin-left:97.95pt;margin-top:21.35pt;width:31.5pt;height:36pt;z-index:251676672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1" style="position:absolute;margin-left:70.2pt;margin-top:9.35pt;width:24.75pt;height:14.25pt;z-index:251675648" filled="f" strokecolor="red" strokeweight="2.25pt"/>
        </w:pict>
      </w:r>
      <w:r w:rsidR="008971D1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BCDD29E" wp14:editId="72159DE9">
            <wp:extent cx="5936238" cy="800100"/>
            <wp:effectExtent l="19050" t="0" r="7362" b="0"/>
            <wp:docPr id="9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r="37919" b="85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238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Перший інструмент - </w:t>
      </w:r>
      <w:r w:rsidRPr="005F12C7">
        <w:rPr>
          <w:rFonts w:ascii="Times New Roman" w:hAnsi="Times New Roman" w:cs="Times New Roman"/>
          <w:b/>
          <w:sz w:val="28"/>
          <w:szCs w:val="28"/>
        </w:rPr>
        <w:t>Розбити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257DB6C" wp14:editId="3F8987BD">
            <wp:extent cx="238125" cy="238125"/>
            <wp:effectExtent l="0" t="0" r="9525" b="9525"/>
            <wp:docPr id="45" name="Рисунок 45" descr="G:\Работа ОНПУ\Solid\Методичка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Работа ОНПУ\Solid\Методичка\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>. Цей інструмент розбиває відкритий або закритий контур на частини. При цьому на отримані частини розбитого елемента автоматично накладаються відповідні геометричні зв'язки.</w:t>
      </w:r>
    </w:p>
    <w:p w:rsidR="0010663A" w:rsidRPr="005F12C7" w:rsidRDefault="00BA5535" w:rsidP="00EE3159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noProof/>
          <w:lang w:eastAsia="uk-UA"/>
        </w:rPr>
      </w:pPr>
      <w:r>
        <w:rPr>
          <w:noProof/>
          <w:lang w:eastAsia="uk-UA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89" type="#_x0000_t32" style="position:absolute;left:0;text-align:left;margin-left:219.35pt;margin-top:41.6pt;width:46.95pt;height:0;z-index:251716608" o:connectortype="straight" strokecolor="red" strokeweight="3pt">
            <v:stroke endarrow="block"/>
          </v:shape>
        </w:pict>
      </w:r>
      <w:r w:rsidR="001F4AE8" w:rsidRPr="005F12C7">
        <w:rPr>
          <w:noProof/>
          <w:lang/>
        </w:rPr>
        <w:drawing>
          <wp:inline distT="0" distB="0" distL="0" distR="0" wp14:anchorId="1A293EC5" wp14:editId="3B59CEA1">
            <wp:extent cx="1092951" cy="110523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52375" b="72625" l="51094" r="63438"/>
                              </a14:imgEffect>
                            </a14:imgLayer>
                          </a14:imgProps>
                        </a:ext>
                      </a:extLst>
                    </a:blip>
                    <a:srcRect l="51808" t="53758" r="36278" b="26966"/>
                    <a:stretch/>
                  </pic:blipFill>
                  <pic:spPr bwMode="auto">
                    <a:xfrm>
                      <a:off x="0" y="0"/>
                      <a:ext cx="1093215" cy="1105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5423A" w:rsidRPr="005F12C7">
        <w:rPr>
          <w:noProof/>
          <w:lang w:eastAsia="uk-UA"/>
        </w:rPr>
        <w:t xml:space="preserve">                                   </w:t>
      </w:r>
      <w:r w:rsidR="001F4AE8" w:rsidRPr="005F12C7">
        <w:rPr>
          <w:noProof/>
          <w:lang/>
        </w:rPr>
        <w:drawing>
          <wp:inline distT="0" distB="0" distL="0" distR="0" wp14:anchorId="7F58BFC4" wp14:editId="0AC1B4C6">
            <wp:extent cx="1078132" cy="110523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51375" b="75000" l="50703" r="65313"/>
                              </a14:imgEffect>
                            </a14:imgLayer>
                          </a14:imgProps>
                        </a:ext>
                      </a:extLst>
                    </a:blip>
                    <a:srcRect l="52075" t="53927" r="36144" b="26752"/>
                    <a:stretch/>
                  </pic:blipFill>
                  <pic:spPr bwMode="auto">
                    <a:xfrm>
                      <a:off x="0" y="0"/>
                      <a:ext cx="1080842" cy="110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Відсікти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440B911" wp14:editId="0208904E">
            <wp:extent cx="200025" cy="219075"/>
            <wp:effectExtent l="0" t="0" r="9525" b="9525"/>
            <wp:docPr id="15" name="Рисунок 15" descr="G:\Работа ОНПУ\Solid\Методичк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Работа ОНПУ\Solid\Методичка\1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видаляє частину елемента до точки перетину з іншим елементом, при цьому вказується та частина елемента, яку потрібно відсікти. Якщо протягнути курсор миші через декілька елементів, утримуючи ЛКМ, можна одночасно відсікти всі частини до перетину.</w:t>
      </w:r>
    </w:p>
    <w:p w:rsidR="0010663A" w:rsidRPr="005F12C7" w:rsidRDefault="00BA5535" w:rsidP="00EE3159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noProof/>
          <w:lang w:eastAsia="uk-UA"/>
        </w:rPr>
      </w:pPr>
      <w:r>
        <w:rPr>
          <w:noProof/>
          <w:lang w:eastAsia="uk-UA"/>
        </w:rPr>
        <w:pict>
          <v:shape id="_x0000_s1090" type="#_x0000_t32" style="position:absolute;left:0;text-align:left;margin-left:219.35pt;margin-top:62.1pt;width:46.95pt;height:0;z-index:251717632" o:connectortype="straight" strokecolor="red" strokeweight="3pt">
            <v:stroke endarrow="block"/>
          </v:shape>
        </w:pict>
      </w:r>
      <w:r w:rsidR="00EE3159" w:rsidRPr="005F12C7">
        <w:rPr>
          <w:noProof/>
          <w:lang/>
        </w:rPr>
        <w:drawing>
          <wp:inline distT="0" distB="0" distL="0" distR="0" wp14:anchorId="1D94AC9F" wp14:editId="6BAF10A6">
            <wp:extent cx="1117195" cy="1097067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ackgroundRemoval t="45812" b="64488" l="56104" r="67992"/>
                              </a14:imgEffect>
                            </a14:imgLayer>
                          </a14:imgProps>
                        </a:ext>
                      </a:extLst>
                    </a:blip>
                    <a:srcRect l="54618" t="43478" r="30522" b="33177"/>
                    <a:stretch/>
                  </pic:blipFill>
                  <pic:spPr bwMode="auto">
                    <a:xfrm>
                      <a:off x="0" y="0"/>
                      <a:ext cx="1117464" cy="1097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5423A" w:rsidRPr="005F12C7">
        <w:rPr>
          <w:noProof/>
          <w:lang w:eastAsia="uk-UA"/>
        </w:rPr>
        <w:t xml:space="preserve">                                  </w:t>
      </w:r>
      <w:r w:rsidR="00EE3159" w:rsidRPr="005F12C7">
        <w:rPr>
          <w:noProof/>
          <w:lang/>
        </w:rPr>
        <w:drawing>
          <wp:inline distT="0" distB="0" distL="0" distR="0" wp14:anchorId="361EACB0" wp14:editId="51D3A37E">
            <wp:extent cx="1037950" cy="99950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45750" b="67000" l="55391" r="68750"/>
                              </a14:imgEffect>
                            </a14:imgLayer>
                          </a14:imgProps>
                        </a:ext>
                      </a:extLst>
                    </a:blip>
                    <a:srcRect l="54752" t="45191" r="30790" b="32535"/>
                    <a:stretch/>
                  </pic:blipFill>
                  <pic:spPr bwMode="auto">
                    <a:xfrm>
                      <a:off x="0" y="0"/>
                      <a:ext cx="1040266" cy="1001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BC2" w:rsidRPr="005F12C7" w:rsidRDefault="00EE5BC2" w:rsidP="00EE3159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noProof/>
          <w:lang w:eastAsia="uk-UA"/>
        </w:rPr>
      </w:pPr>
    </w:p>
    <w:p w:rsidR="00EE5BC2" w:rsidRPr="005F12C7" w:rsidRDefault="00BA5535" w:rsidP="002D5EC8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noProof/>
          <w:lang w:eastAsia="uk-UA"/>
        </w:rPr>
      </w:pPr>
      <w:r>
        <w:rPr>
          <w:noProof/>
          <w:lang w:eastAsia="uk-UA"/>
        </w:rPr>
        <w:pict>
          <v:shape id="_x0000_s1107" style="position:absolute;left:0;text-align:left;margin-left:121.7pt;margin-top:7.25pt;width:70.1pt;height:16pt;z-index:251718656" coordsize="1402,320" path="m,217hdc32,170,52,166,100,142v93,-46,-14,-8,75,-37c334,,447,73,689,80v51,17,104,34,150,62c893,174,931,210,989,230v122,90,264,62,413,62e" filled="f" strokecolor="#ffc000" strokeweight="1.5pt">
            <v:path arrowok="t"/>
          </v:shape>
        </w:pict>
      </w:r>
      <w:r>
        <w:rPr>
          <w:noProof/>
          <w:lang w:eastAsia="uk-UA"/>
        </w:rPr>
        <w:pict>
          <v:shape id="_x0000_s1108" type="#_x0000_t32" style="position:absolute;left:0;text-align:left;margin-left:219.35pt;margin-top:46.75pt;width:46.95pt;height:0;z-index:251719680" o:connectortype="straight" strokecolor="red" strokeweight="3pt">
            <v:stroke endarrow="block"/>
          </v:shape>
        </w:pict>
      </w:r>
      <w:r w:rsidR="00EE5BC2" w:rsidRPr="005F12C7">
        <w:rPr>
          <w:noProof/>
          <w:lang/>
        </w:rPr>
        <w:drawing>
          <wp:inline distT="0" distB="0" distL="0" distR="0" wp14:anchorId="3F340485" wp14:editId="499E43CC">
            <wp:extent cx="1216550" cy="114051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46369" b="64360" l="55850" r="67845"/>
                              </a14:imgEffect>
                            </a14:imgLayer>
                          </a14:imgProps>
                        </a:ext>
                      </a:extLst>
                    </a:blip>
                    <a:srcRect l="54351" t="44120" r="30656" b="33391"/>
                    <a:stretch/>
                  </pic:blipFill>
                  <pic:spPr bwMode="auto">
                    <a:xfrm>
                      <a:off x="0" y="0"/>
                      <a:ext cx="1217209" cy="1141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5423A" w:rsidRPr="005F12C7">
        <w:rPr>
          <w:noProof/>
          <w:lang w:eastAsia="uk-UA"/>
        </w:rPr>
        <w:t xml:space="preserve">                               </w:t>
      </w:r>
      <w:r w:rsidR="002D5EC8" w:rsidRPr="005F12C7">
        <w:rPr>
          <w:noProof/>
          <w:lang/>
        </w:rPr>
        <w:drawing>
          <wp:inline distT="0" distB="0" distL="0" distR="0" wp14:anchorId="579BCF03" wp14:editId="0F618122">
            <wp:extent cx="1168842" cy="69646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ackgroundRemoval t="51375" b="79625" l="45703" r="72813"/>
                              </a14:imgEffect>
                            </a14:imgLayer>
                          </a14:imgProps>
                        </a:ext>
                      </a:extLst>
                    </a:blip>
                    <a:srcRect l="46452" t="53116" r="27711" b="22254"/>
                    <a:stretch/>
                  </pic:blipFill>
                  <pic:spPr bwMode="auto">
                    <a:xfrm>
                      <a:off x="0" y="0"/>
                      <a:ext cx="1172212" cy="698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lastRenderedPageBreak/>
        <w:t xml:space="preserve">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Відсікти до кута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2AA39D11" wp14:editId="61CD52FD">
            <wp:extent cx="209550" cy="209550"/>
            <wp:effectExtent l="0" t="0" r="0" b="0"/>
            <wp:docPr id="16" name="Рисунок 16" descr="G:\Работа ОНПУ\Solid\Методичк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Работа ОНПУ\Solid\Методичка\1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відсікає або продовжує відкриті елементи до утворення кута, причому вибирати потрібно частини елементів, які необхідно зберегти.</w:t>
      </w:r>
    </w:p>
    <w:p w:rsidR="002D5EC8" w:rsidRPr="005F12C7" w:rsidRDefault="00BA5535" w:rsidP="00384831">
      <w:pPr>
        <w:autoSpaceDE w:val="0"/>
        <w:autoSpaceDN w:val="0"/>
        <w:adjustRightInd w:val="0"/>
        <w:spacing w:after="0" w:line="240" w:lineRule="auto"/>
        <w:ind w:firstLine="426"/>
        <w:rPr>
          <w:noProof/>
          <w:lang w:eastAsia="uk-UA"/>
        </w:rPr>
      </w:pPr>
      <w:r>
        <w:rPr>
          <w:noProof/>
          <w:lang w:eastAsia="uk-UA"/>
        </w:rPr>
        <w:pict>
          <v:shape id="_x0000_s1110" type="#_x0000_t32" style="position:absolute;left:0;text-align:left;margin-left:273.75pt;margin-top:58.1pt;width:46.95pt;height:0;z-index:251721728" o:connectortype="straight" strokecolor="red" strokeweight="3pt">
            <v:stroke endarrow="block"/>
          </v:shape>
        </w:pict>
      </w:r>
      <w:r>
        <w:rPr>
          <w:noProof/>
          <w:lang w:eastAsia="uk-UA"/>
        </w:rPr>
        <w:pict>
          <v:shape id="_x0000_s1109" type="#_x0000_t32" style="position:absolute;left:0;text-align:left;margin-left:128.05pt;margin-top:58.1pt;width:46.95pt;height:0;z-index:251720704" o:connectortype="straight" strokecolor="red" strokeweight="3pt">
            <v:stroke endarrow="block"/>
          </v:shape>
        </w:pict>
      </w:r>
      <w:r w:rsidR="002D5EC8" w:rsidRPr="005F12C7">
        <w:rPr>
          <w:noProof/>
          <w:lang/>
        </w:rPr>
        <w:drawing>
          <wp:inline distT="0" distB="0" distL="0" distR="0" wp14:anchorId="1CF5AE7F" wp14:editId="1833F7E9">
            <wp:extent cx="938254" cy="938253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ackgroundRemoval t="34500" b="74500" l="45234" r="72422"/>
                              </a14:imgEffect>
                            </a14:imgLayer>
                          </a14:imgProps>
                        </a:ext>
                      </a:extLst>
                    </a:blip>
                    <a:srcRect l="46185" t="33198" r="26908" b="23753"/>
                    <a:stretch/>
                  </pic:blipFill>
                  <pic:spPr bwMode="auto">
                    <a:xfrm>
                      <a:off x="0" y="0"/>
                      <a:ext cx="938482" cy="938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5423A" w:rsidRPr="005F12C7">
        <w:rPr>
          <w:noProof/>
          <w:lang w:eastAsia="uk-UA"/>
        </w:rPr>
        <w:t xml:space="preserve">                                  </w:t>
      </w:r>
      <w:r w:rsidR="002D5EC8" w:rsidRPr="005F12C7">
        <w:rPr>
          <w:noProof/>
          <w:lang/>
        </w:rPr>
        <w:drawing>
          <wp:inline distT="0" distB="0" distL="0" distR="0" wp14:anchorId="1CBA5AD9" wp14:editId="343BE8F6">
            <wp:extent cx="962435" cy="938253"/>
            <wp:effectExtent l="19050" t="0" r="911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35500" b="74500" l="46484" r="72578"/>
                              </a14:imgEffect>
                            </a14:imgLayer>
                          </a14:imgProps>
                        </a:ext>
                      </a:extLst>
                    </a:blip>
                    <a:srcRect l="46185" t="34697" r="27175" b="23753"/>
                    <a:stretch/>
                  </pic:blipFill>
                  <pic:spPr bwMode="auto">
                    <a:xfrm>
                      <a:off x="0" y="0"/>
                      <a:ext cx="962669" cy="938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5423A" w:rsidRPr="005F12C7">
        <w:rPr>
          <w:noProof/>
          <w:lang w:eastAsia="uk-UA"/>
        </w:rPr>
        <w:t xml:space="preserve">                            </w:t>
      </w:r>
      <w:r w:rsidR="00384831" w:rsidRPr="005F12C7">
        <w:rPr>
          <w:noProof/>
          <w:lang/>
        </w:rPr>
        <w:drawing>
          <wp:inline distT="0" distB="0" distL="0" distR="0" wp14:anchorId="7964ECB2" wp14:editId="2FD965DF">
            <wp:extent cx="1168842" cy="1017647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35500" b="74375" l="46875" r="73203"/>
                              </a14:imgEffect>
                            </a14:imgLayer>
                          </a14:imgProps>
                        </a:ext>
                      </a:extLst>
                    </a:blip>
                    <a:srcRect l="46988" t="33626" r="26105" b="28893"/>
                    <a:stretch/>
                  </pic:blipFill>
                  <pic:spPr bwMode="auto">
                    <a:xfrm>
                      <a:off x="0" y="0"/>
                      <a:ext cx="1173209" cy="1021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Продовжити</w:t>
      </w:r>
      <w:r w:rsidR="0072454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24549" w:rsidRPr="005F12C7">
        <w:rPr>
          <w:rFonts w:ascii="Times New Roman" w:hAnsi="Times New Roman" w:cs="Times New Roman"/>
          <w:b/>
          <w:sz w:val="28"/>
          <w:szCs w:val="28"/>
        </w:rPr>
        <w:t>доперетину</w:t>
      </w:r>
      <w:proofErr w:type="spellEnd"/>
      <w:r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4225E392" wp14:editId="42981D6C">
            <wp:extent cx="247650" cy="200025"/>
            <wp:effectExtent l="0" t="0" r="0" b="9525"/>
            <wp:docPr id="9" name="Рисунок 9" descr="G:\Работа ОНПУ\Solid\Методичк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Работа ОНПУ\Solid\Методичка\1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продовжує відкритий елемент до наступного елементу. Необхідно вказати елемент, після чого перемістити мишу в зону кінцевої точки його продовження і натиснути ЛКМ (</w:t>
      </w:r>
      <w:r w:rsidRPr="005F12C7">
        <w:rPr>
          <w:rFonts w:ascii="Times New Roman" w:hAnsi="Times New Roman" w:cs="Times New Roman"/>
          <w:b/>
          <w:sz w:val="28"/>
          <w:szCs w:val="28"/>
        </w:rPr>
        <w:t>А</w:t>
      </w:r>
      <w:r w:rsidRPr="005F12C7">
        <w:rPr>
          <w:rFonts w:ascii="Times New Roman" w:hAnsi="Times New Roman" w:cs="Times New Roman"/>
          <w:sz w:val="28"/>
          <w:szCs w:val="28"/>
        </w:rPr>
        <w:t>).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Продовжити елемент</w:t>
      </w:r>
      <w:r w:rsidRPr="005F12C7">
        <w:rPr>
          <w:rFonts w:ascii="Times New Roman" w:hAnsi="Times New Roman" w:cs="Times New Roman"/>
          <w:sz w:val="28"/>
          <w:szCs w:val="28"/>
        </w:rPr>
        <w:t xml:space="preserve">, аналогічно команді </w:t>
      </w:r>
      <w:r w:rsidRPr="005F12C7">
        <w:rPr>
          <w:rFonts w:ascii="Times New Roman" w:hAnsi="Times New Roman" w:cs="Times New Roman"/>
          <w:b/>
          <w:sz w:val="28"/>
          <w:szCs w:val="28"/>
        </w:rPr>
        <w:t>Відсікти</w:t>
      </w:r>
      <w:r w:rsidRPr="005F12C7">
        <w:rPr>
          <w:rFonts w:ascii="Times New Roman" w:hAnsi="Times New Roman" w:cs="Times New Roman"/>
          <w:sz w:val="28"/>
          <w:szCs w:val="28"/>
        </w:rPr>
        <w:t>, можна не тільки до найближчого, але і до довільно обраного елемента (</w:t>
      </w:r>
      <w:r w:rsidRPr="005F12C7">
        <w:rPr>
          <w:rFonts w:ascii="Times New Roman" w:hAnsi="Times New Roman" w:cs="Times New Roman"/>
          <w:b/>
          <w:sz w:val="28"/>
          <w:szCs w:val="28"/>
        </w:rPr>
        <w:t>B</w:t>
      </w:r>
      <w:r w:rsidRPr="005F12C7">
        <w:rPr>
          <w:rFonts w:ascii="Times New Roman" w:hAnsi="Times New Roman" w:cs="Times New Roman"/>
          <w:sz w:val="28"/>
          <w:szCs w:val="28"/>
        </w:rPr>
        <w:t xml:space="preserve">). Елемент відсікання необхідно вибрати першим, натиснувши клавішу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Ctrl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>, а потім, відпустивши клавішу, слід в</w:t>
      </w:r>
      <w:r w:rsidR="00524996" w:rsidRPr="005F12C7">
        <w:rPr>
          <w:rFonts w:ascii="Times New Roman" w:hAnsi="Times New Roman" w:cs="Times New Roman"/>
          <w:sz w:val="28"/>
          <w:szCs w:val="28"/>
        </w:rPr>
        <w:t>ибрати елемент для продовження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413F5D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113" type="#_x0000_t32" style="position:absolute;left:0;text-align:left;margin-left:210.65pt;margin-top:30.15pt;width:46.95pt;height:0;z-index:251722752" o:connectortype="straight" strokecolor="red" strokeweight="3pt">
            <v:stroke endarrow="block"/>
          </v:shape>
        </w:pict>
      </w:r>
      <w:r w:rsidR="00413F5D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0AD99B7" wp14:editId="7EEEE761">
            <wp:extent cx="1922669" cy="737768"/>
            <wp:effectExtent l="0" t="0" r="0" b="0"/>
            <wp:docPr id="3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51147" t="46193" r="25832" b="38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822" cy="738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423A" w:rsidRPr="005F12C7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7E1CD9" w:rsidRPr="005F12C7">
        <w:rPr>
          <w:rFonts w:ascii="Times New Roman" w:hAnsi="Times New Roman" w:cs="Times New Roman"/>
          <w:b/>
          <w:sz w:val="28"/>
          <w:szCs w:val="28"/>
        </w:rPr>
        <w:t>А</w:t>
      </w:r>
      <w:r w:rsidR="0005423A" w:rsidRPr="005F12C7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413F5D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2E2F75A4" wp14:editId="6DC0E2BA">
            <wp:extent cx="2125758" cy="818984"/>
            <wp:effectExtent l="19050" t="0" r="7842" b="0"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50530" t="46119" r="26130" b="37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833" cy="819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CD9" w:rsidRPr="005F12C7" w:rsidRDefault="007E1CD9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7E1CD9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114" type="#_x0000_t32" style="position:absolute;left:0;text-align:left;margin-left:210.65pt;margin-top:21.9pt;width:46.95pt;height:0;z-index:251723776" o:connectortype="straight" strokecolor="red" strokeweight="3pt">
            <v:stroke endarrow="block"/>
          </v:shape>
        </w:pict>
      </w:r>
      <w:r w:rsidR="007E1CD9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1BC6E4B8" wp14:editId="38413718">
            <wp:extent cx="2207315" cy="548640"/>
            <wp:effectExtent l="19050" t="0" r="2485" b="0"/>
            <wp:docPr id="4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51365" t="47619" r="18105" b="4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153" cy="549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1CD9" w:rsidRPr="005F12C7">
        <w:rPr>
          <w:rFonts w:ascii="Times New Roman" w:hAnsi="Times New Roman" w:cs="Times New Roman"/>
          <w:b/>
          <w:sz w:val="28"/>
          <w:szCs w:val="28"/>
        </w:rPr>
        <w:t>B</w:t>
      </w:r>
      <w:r w:rsidR="0005423A" w:rsidRPr="005F12C7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7E1CD9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38EB5BCD" wp14:editId="382D9746">
            <wp:extent cx="2239120" cy="540442"/>
            <wp:effectExtent l="19050" t="0" r="8780" b="0"/>
            <wp:docPr id="4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51767" t="48571" r="18105" b="4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144" cy="540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proofErr w:type="spellStart"/>
      <w:r w:rsidRPr="005F12C7">
        <w:rPr>
          <w:rFonts w:ascii="Times New Roman" w:hAnsi="Times New Roman" w:cs="Times New Roman"/>
          <w:b/>
          <w:sz w:val="28"/>
          <w:szCs w:val="28"/>
        </w:rPr>
        <w:t>еквідістанти</w:t>
      </w:r>
      <w:proofErr w:type="spellEnd"/>
      <w:r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48111D10" wp14:editId="5394D756">
            <wp:extent cx="222250" cy="209550"/>
            <wp:effectExtent l="0" t="0" r="6350" b="0"/>
            <wp:docPr id="47" name="Рисунок 47" descr="G:\Работа ОНПУ\Solid\Методичк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Работа ОНПУ\Solid\Методичка\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r="14584"/>
                    <a:stretch/>
                  </pic:blipFill>
                  <pic:spPr bwMode="auto">
                    <a:xfrm>
                      <a:off x="0" y="0"/>
                      <a:ext cx="2222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будує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еквідистантну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копію вибраного елемента або ланцюжка </w:t>
      </w:r>
      <w:r w:rsidR="00724549" w:rsidRPr="005F12C7">
        <w:rPr>
          <w:rFonts w:ascii="Times New Roman" w:hAnsi="Times New Roman" w:cs="Times New Roman"/>
          <w:sz w:val="28"/>
          <w:szCs w:val="28"/>
        </w:rPr>
        <w:t>елементів.</w:t>
      </w:r>
      <w:r w:rsidR="00724549">
        <w:rPr>
          <w:rFonts w:ascii="Times New Roman" w:hAnsi="Times New Roman" w:cs="Times New Roman"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sz w:val="28"/>
          <w:szCs w:val="28"/>
        </w:rPr>
        <w:t>Після</w:t>
      </w:r>
      <w:r w:rsidRPr="005F12C7">
        <w:rPr>
          <w:rFonts w:ascii="Times New Roman" w:hAnsi="Times New Roman" w:cs="Times New Roman"/>
          <w:sz w:val="28"/>
          <w:szCs w:val="28"/>
        </w:rPr>
        <w:t xml:space="preserve"> завершення побудови з'являється розмірна зв'язок, що відповідає величині зміщення</w:t>
      </w:r>
    </w:p>
    <w:p w:rsidR="00524996" w:rsidRPr="005F12C7" w:rsidRDefault="00524996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0663A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_x0000_s1116" type="#_x0000_t32" style="position:absolute;left:0;text-align:left;margin-left:315.65pt;margin-top:20.1pt;width:37.05pt;height:.05pt;z-index:251725824" o:connectortype="straight" strokecolor="red" strokeweight="3pt">
            <v:stroke endarrow="block"/>
          </v:shape>
        </w:pict>
      </w:r>
      <w:r>
        <w:rPr>
          <w:noProof/>
          <w:lang w:eastAsia="ru-RU"/>
        </w:rPr>
        <w:pict>
          <v:shape id="_x0000_s1115" type="#_x0000_t32" style="position:absolute;left:0;text-align:left;margin-left:148.8pt;margin-top:23.85pt;width:37.05pt;height:.05pt;z-index:251724800" o:connectortype="straight" strokecolor="red" strokeweight="3pt">
            <v:stroke endarrow="block"/>
          </v:shape>
        </w:pict>
      </w:r>
      <w:r w:rsidR="007E1CD9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1015E6FF" wp14:editId="334B7591">
            <wp:extent cx="1388331" cy="492857"/>
            <wp:effectExtent l="19050" t="0" r="2319" b="0"/>
            <wp:docPr id="6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65221" t="47590" r="15961" b="40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220" cy="49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423A" w:rsidRPr="005F12C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="007E1CD9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0EA069A" wp14:editId="5D0C345C">
            <wp:extent cx="1396282" cy="518095"/>
            <wp:effectExtent l="19050" t="0" r="0" b="0"/>
            <wp:docPr id="7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57185" t="52920" r="17344" b="30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170" cy="518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423A" w:rsidRPr="005F12C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="007E1CD9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38419559" wp14:editId="470B4EB3">
            <wp:extent cx="1301198" cy="521058"/>
            <wp:effectExtent l="19050" t="0" r="0" b="0"/>
            <wp:docPr id="7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53570" t="49323" r="12923" b="26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138" cy="520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996" w:rsidRPr="005F12C7" w:rsidRDefault="00524996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Інструменти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Перемістити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та </w:t>
      </w:r>
      <w:r w:rsidRPr="005F12C7">
        <w:rPr>
          <w:rFonts w:ascii="Times New Roman" w:hAnsi="Times New Roman" w:cs="Times New Roman"/>
          <w:b/>
          <w:sz w:val="28"/>
          <w:szCs w:val="28"/>
        </w:rPr>
        <w:t>Повернути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відповідно переміщують і повертають елементи в базовій площині.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Дзеркальне</w:t>
      </w:r>
      <w:r w:rsidR="007245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b/>
          <w:sz w:val="28"/>
          <w:szCs w:val="28"/>
        </w:rPr>
        <w:t>відображення</w:t>
      </w:r>
      <w:r w:rsidRPr="005F12C7">
        <w:rPr>
          <w:rFonts w:ascii="Times New Roman" w:hAnsi="Times New Roman" w:cs="Times New Roman"/>
          <w:sz w:val="28"/>
          <w:szCs w:val="28"/>
        </w:rPr>
        <w:t xml:space="preserve"> служить для дзеркального відображення або дзеркального копіювання елементів.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Порядок дій при виконанні команди наступний:</w:t>
      </w:r>
    </w:p>
    <w:p w:rsidR="0010663A" w:rsidRPr="005F12C7" w:rsidRDefault="003B51FA" w:rsidP="00524996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1. Вибрати за допомогою </w:t>
      </w:r>
      <w:r w:rsidRPr="005F12C7">
        <w:rPr>
          <w:rFonts w:ascii="Times New Roman" w:hAnsi="Times New Roman" w:cs="Times New Roman"/>
          <w:b/>
          <w:sz w:val="28"/>
          <w:szCs w:val="28"/>
        </w:rPr>
        <w:t>ЛК</w:t>
      </w:r>
      <w:r w:rsidR="0010663A" w:rsidRPr="005F12C7">
        <w:rPr>
          <w:rFonts w:ascii="Times New Roman" w:hAnsi="Times New Roman" w:cs="Times New Roman"/>
          <w:b/>
          <w:sz w:val="28"/>
          <w:szCs w:val="28"/>
        </w:rPr>
        <w:t>М</w:t>
      </w:r>
      <w:r w:rsidR="0010663A" w:rsidRPr="005F12C7">
        <w:rPr>
          <w:rFonts w:ascii="Times New Roman" w:hAnsi="Times New Roman" w:cs="Times New Roman"/>
          <w:sz w:val="28"/>
          <w:szCs w:val="28"/>
        </w:rPr>
        <w:t xml:space="preserve"> елемент або набір елементів (натиснувши клавішу </w:t>
      </w:r>
      <w:proofErr w:type="spellStart"/>
      <w:r w:rsidR="0010663A" w:rsidRPr="005F12C7">
        <w:rPr>
          <w:rFonts w:ascii="Times New Roman" w:hAnsi="Times New Roman" w:cs="Times New Roman"/>
          <w:b/>
          <w:sz w:val="28"/>
          <w:szCs w:val="28"/>
        </w:rPr>
        <w:t>Ctrl</w:t>
      </w:r>
      <w:proofErr w:type="spellEnd"/>
      <w:r w:rsidR="0010663A" w:rsidRPr="005F12C7">
        <w:rPr>
          <w:rFonts w:ascii="Times New Roman" w:hAnsi="Times New Roman" w:cs="Times New Roman"/>
          <w:sz w:val="28"/>
          <w:szCs w:val="28"/>
        </w:rPr>
        <w:t>);</w:t>
      </w:r>
    </w:p>
    <w:p w:rsidR="0010663A" w:rsidRPr="005F12C7" w:rsidRDefault="003B51FA" w:rsidP="00524996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2. Вказати за допомогою </w:t>
      </w:r>
      <w:r w:rsidRPr="005F12C7">
        <w:rPr>
          <w:rFonts w:ascii="Times New Roman" w:hAnsi="Times New Roman" w:cs="Times New Roman"/>
          <w:b/>
          <w:sz w:val="28"/>
          <w:szCs w:val="28"/>
        </w:rPr>
        <w:t>ЛК</w:t>
      </w:r>
      <w:r w:rsidR="0010663A" w:rsidRPr="005F12C7">
        <w:rPr>
          <w:rFonts w:ascii="Times New Roman" w:hAnsi="Times New Roman" w:cs="Times New Roman"/>
          <w:b/>
          <w:sz w:val="28"/>
          <w:szCs w:val="28"/>
        </w:rPr>
        <w:t>М</w:t>
      </w:r>
      <w:r w:rsidR="0010663A" w:rsidRPr="005F12C7">
        <w:rPr>
          <w:rFonts w:ascii="Times New Roman" w:hAnsi="Times New Roman" w:cs="Times New Roman"/>
          <w:sz w:val="28"/>
          <w:szCs w:val="28"/>
        </w:rPr>
        <w:t xml:space="preserve"> вісь дзеркального відображення у вигляді існуючої лінії, двох точок або однієї точки </w:t>
      </w:r>
      <w:r w:rsidR="00724549" w:rsidRPr="005F12C7">
        <w:rPr>
          <w:rFonts w:ascii="Times New Roman" w:hAnsi="Times New Roman" w:cs="Times New Roman"/>
          <w:sz w:val="28"/>
          <w:szCs w:val="28"/>
        </w:rPr>
        <w:t>і</w:t>
      </w:r>
      <w:r w:rsidR="00724549">
        <w:rPr>
          <w:rFonts w:ascii="Times New Roman" w:hAnsi="Times New Roman" w:cs="Times New Roman"/>
          <w:sz w:val="28"/>
          <w:szCs w:val="28"/>
        </w:rPr>
        <w:t xml:space="preserve"> </w:t>
      </w:r>
      <w:r w:rsidR="00724549" w:rsidRPr="005F12C7">
        <w:rPr>
          <w:rFonts w:ascii="Times New Roman" w:hAnsi="Times New Roman" w:cs="Times New Roman"/>
          <w:sz w:val="28"/>
          <w:szCs w:val="28"/>
        </w:rPr>
        <w:t>кута</w:t>
      </w:r>
      <w:r w:rsidR="0010663A" w:rsidRPr="005F12C7">
        <w:rPr>
          <w:rFonts w:ascii="Times New Roman" w:hAnsi="Times New Roman" w:cs="Times New Roman"/>
          <w:sz w:val="28"/>
          <w:szCs w:val="28"/>
        </w:rPr>
        <w:t xml:space="preserve"> нахилу лінії</w:t>
      </w:r>
      <w:r w:rsidR="00524996"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10663A" w:rsidP="00524996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3. Натискаємо </w:t>
      </w:r>
      <w:proofErr w:type="spellStart"/>
      <w:r w:rsidRPr="005F12C7">
        <w:rPr>
          <w:rFonts w:ascii="Times New Roman" w:hAnsi="Times New Roman" w:cs="Times New Roman"/>
          <w:b/>
          <w:sz w:val="28"/>
          <w:szCs w:val="28"/>
        </w:rPr>
        <w:t>Enter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lastRenderedPageBreak/>
        <w:t xml:space="preserve">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Розтягнути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переміщує і розтягує елементи, що потрапляють всередину обмежуючого контуру.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Для виконання к</w:t>
      </w:r>
      <w:r w:rsidR="003B51FA" w:rsidRPr="005F12C7">
        <w:rPr>
          <w:rFonts w:ascii="Times New Roman" w:hAnsi="Times New Roman" w:cs="Times New Roman"/>
          <w:sz w:val="28"/>
          <w:szCs w:val="28"/>
        </w:rPr>
        <w:t xml:space="preserve">оманди необхідно за допомогою </w:t>
      </w:r>
      <w:r w:rsidR="003B51FA" w:rsidRPr="005F12C7">
        <w:rPr>
          <w:rFonts w:ascii="Times New Roman" w:hAnsi="Times New Roman" w:cs="Times New Roman"/>
          <w:b/>
          <w:sz w:val="28"/>
          <w:szCs w:val="28"/>
        </w:rPr>
        <w:t>ЛК</w:t>
      </w:r>
      <w:r w:rsidRPr="005F12C7">
        <w:rPr>
          <w:rFonts w:ascii="Times New Roman" w:hAnsi="Times New Roman" w:cs="Times New Roman"/>
          <w:b/>
          <w:sz w:val="28"/>
          <w:szCs w:val="28"/>
        </w:rPr>
        <w:t>М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вибрати прямокутний обмежуючий контур, всередину якого частково або повністю потрапляють елементи, які необхідно розтягнути. Далі обираємо точку переміщення та розтягуємо елементи, переміщаючи мишу, і фіксуючи їх нове розтягнуте положення, клацнувши </w:t>
      </w:r>
      <w:r w:rsidRPr="005F12C7">
        <w:rPr>
          <w:rFonts w:ascii="Times New Roman" w:hAnsi="Times New Roman" w:cs="Times New Roman"/>
          <w:b/>
          <w:sz w:val="28"/>
          <w:szCs w:val="28"/>
        </w:rPr>
        <w:t>ЛКМ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Зв'язки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Зв'язки - інструмент 2D- і 3D-проектування, що дозволяє задавати орієнтацію геометричних елементів відносно інших елементів або базових площин, а також автоматично підтримувати цю орієнтацію незмінною при модифікації геометрії моделі. Команди роботи з геометричними зв'язками ескізу знаходяться на вкладках </w:t>
      </w:r>
      <w:r w:rsidRPr="005F12C7">
        <w:rPr>
          <w:rFonts w:ascii="Times New Roman" w:hAnsi="Times New Roman" w:cs="Times New Roman"/>
          <w:b/>
          <w:sz w:val="28"/>
          <w:szCs w:val="28"/>
        </w:rPr>
        <w:t>Головна</w:t>
      </w:r>
      <w:r w:rsidRPr="005F12C7">
        <w:rPr>
          <w:rFonts w:ascii="Times New Roman" w:hAnsi="Times New Roman" w:cs="Times New Roman"/>
          <w:sz w:val="28"/>
          <w:szCs w:val="28"/>
        </w:rPr>
        <w:t xml:space="preserve"> і </w:t>
      </w:r>
      <w:r w:rsidRPr="005F12C7">
        <w:rPr>
          <w:rFonts w:ascii="Times New Roman" w:hAnsi="Times New Roman" w:cs="Times New Roman"/>
          <w:b/>
          <w:sz w:val="28"/>
          <w:szCs w:val="28"/>
        </w:rPr>
        <w:t>Ескіз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 групі </w:t>
      </w:r>
      <w:r w:rsidRPr="005F12C7">
        <w:rPr>
          <w:rFonts w:ascii="Times New Roman" w:hAnsi="Times New Roman" w:cs="Times New Roman"/>
          <w:b/>
          <w:sz w:val="28"/>
          <w:szCs w:val="28"/>
        </w:rPr>
        <w:t>Зв'язки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Слід пам'ятати, що виконані в ескізі зв'язки не мігрують в конструктивний елемент, створений на його основі (за винятком зв'язку Горизонталь / Вертикаль для характерних точок 2D-об'єктів).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Зв'язки можуть накладатися двома способами: безпосередньо в момент побудови геометричних елементів за допомогою інструмента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IntelliSketch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>, а також вже після побудови, за допомогою команд додаткового накладення окремих зв'язків. Щоб накласти зв'язок на існуючий елемент, необхідно вибрати команду зв'язку і потім вибрати</w:t>
      </w:r>
      <w:r w:rsidR="00724549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елемент для додавання зв'язку, після чого геометрія елемента зміниться відповідно до правил накладеного зв'язку.</w:t>
      </w: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8971D1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17D6FAED" wp14:editId="2D651E08">
            <wp:extent cx="1340623" cy="932558"/>
            <wp:effectExtent l="19050" t="0" r="0" b="0"/>
            <wp:docPr id="10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4700" t="5133" r="67425" b="85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160" cy="933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Щоб отримати можливість накладати зв'язки, необхідно натиснути кнопку параметра</w:t>
      </w:r>
      <w:r w:rsidR="00724549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Накладення зв'язків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1B3DDAC5" wp14:editId="2EFE8472">
            <wp:extent cx="219075" cy="219075"/>
            <wp:effectExtent l="0" t="0" r="9525" b="9525"/>
            <wp:docPr id="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в групі </w:t>
      </w:r>
      <w:r w:rsidRPr="005F12C7">
        <w:rPr>
          <w:rFonts w:ascii="Times New Roman" w:hAnsi="Times New Roman" w:cs="Times New Roman"/>
          <w:b/>
          <w:sz w:val="28"/>
          <w:szCs w:val="28"/>
        </w:rPr>
        <w:t>Зв'язки</w:t>
      </w:r>
      <w:r w:rsidRPr="005F12C7">
        <w:rPr>
          <w:rFonts w:ascii="Times New Roman" w:hAnsi="Times New Roman" w:cs="Times New Roman"/>
          <w:sz w:val="28"/>
          <w:szCs w:val="28"/>
        </w:rPr>
        <w:t xml:space="preserve">. Якщо цей параметр включений, то система автоматично накладає на елементи зв'язки, які інструмент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Intelli</w:t>
      </w:r>
      <w:proofErr w:type="spellEnd"/>
      <w:r w:rsidR="00054F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Sketch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розпізнає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в процесі побудови, а також зв'язки, що накладаються в результаті виконання відповідних команд накладення  зв'язків.</w:t>
      </w:r>
    </w:p>
    <w:p w:rsidR="00F63378" w:rsidRPr="005F12C7" w:rsidRDefault="00F63378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lastRenderedPageBreak/>
        <w:t>Практична частина: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Завдання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: </w:t>
      </w:r>
      <w:r w:rsidRPr="005F12C7">
        <w:rPr>
          <w:rFonts w:ascii="Times New Roman" w:eastAsia="TimesNewRomanPSMT" w:hAnsi="Times New Roman" w:cs="Times New Roman"/>
          <w:sz w:val="28"/>
          <w:szCs w:val="28"/>
        </w:rPr>
        <w:t>Побудувати найпростішу модель деталі Додатку</w:t>
      </w:r>
      <w:r w:rsidR="00920284" w:rsidRPr="005F12C7">
        <w:rPr>
          <w:rFonts w:ascii="Times New Roman" w:eastAsia="TimesNewRomanPSMT" w:hAnsi="Times New Roman" w:cs="Times New Roman"/>
          <w:sz w:val="28"/>
          <w:szCs w:val="28"/>
        </w:rPr>
        <w:t xml:space="preserve"> А3</w:t>
      </w:r>
      <w:r w:rsidRPr="005F12C7">
        <w:rPr>
          <w:rFonts w:ascii="Times New Roman" w:eastAsia="TimesNewRomanPSMT" w:hAnsi="Times New Roman" w:cs="Times New Roman"/>
          <w:sz w:val="28"/>
          <w:szCs w:val="28"/>
        </w:rPr>
        <w:t xml:space="preserve"> використанням команд моделювання та редагування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>: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10663A" w:rsidRPr="005F12C7" w:rsidRDefault="0010663A" w:rsidP="005249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52BCAD3" wp14:editId="2C10F072">
            <wp:extent cx="3489081" cy="2334999"/>
            <wp:effectExtent l="19050" t="0" r="0" b="0"/>
            <wp:docPr id="17" name="Рисунок 17" descr="http://k-a-t.ru/ing_grafika/KR_zaochnoe3/Z5_1-9-17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-a-t.ru/ing_grafika/KR_zaochnoe3/Z5_1-9-17-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9" t="3779" r="1266" b="25776"/>
                    <a:stretch/>
                  </pic:blipFill>
                  <pic:spPr bwMode="auto">
                    <a:xfrm>
                      <a:off x="0" y="0"/>
                      <a:ext cx="3519542" cy="235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Виконання завдання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Запуск системи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здійснюється стандартними засобами Windows. 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Після запуску з'явиться стартовий екран системи, де користувачеві пропонується відкрити існуючий документ (в тому числі зі списку останніх, з якими проводилася робота), створити деталь, збірку або креслення з налаштуваннями згідно ЕСКД, а також звернутися до розвинених ресурсів навчання роботи з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05423A" w:rsidRPr="005F12C7" w:rsidRDefault="000542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/>
        </w:rPr>
        <w:drawing>
          <wp:inline distT="0" distB="0" distL="0" distR="0" wp14:anchorId="20E51F8E" wp14:editId="10F851C5">
            <wp:extent cx="5492334" cy="3279531"/>
            <wp:effectExtent l="19050" t="0" r="0" b="0"/>
            <wp:docPr id="18" name="Рисунок 3" descr="G:\Работа ОНПУ\Solid\Методич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Работа ОНПУ\Solid\Методичка\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733" cy="327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996" w:rsidRPr="005F12C7" w:rsidRDefault="00524996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</w:p>
    <w:p w:rsidR="0010663A" w:rsidRPr="005F12C7" w:rsidRDefault="0010663A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  <w:r w:rsidRPr="005F12C7">
        <w:rPr>
          <w:color w:val="auto"/>
          <w:sz w:val="28"/>
          <w:szCs w:val="28"/>
          <w:shd w:val="clear" w:color="auto" w:fill="FFFFFF"/>
        </w:rPr>
        <w:t xml:space="preserve">2. Натискаємо </w:t>
      </w:r>
      <w:r w:rsidRPr="005F12C7">
        <w:rPr>
          <w:b/>
          <w:color w:val="auto"/>
          <w:sz w:val="28"/>
          <w:szCs w:val="28"/>
          <w:shd w:val="clear" w:color="auto" w:fill="FFFFFF"/>
        </w:rPr>
        <w:t>NEW(Створити)</w:t>
      </w:r>
      <w:r w:rsidRPr="005F12C7">
        <w:rPr>
          <w:color w:val="auto"/>
          <w:sz w:val="28"/>
          <w:szCs w:val="28"/>
          <w:shd w:val="clear" w:color="auto" w:fill="FFFFFF"/>
        </w:rPr>
        <w:t xml:space="preserve"> і </w:t>
      </w:r>
      <w:r w:rsidR="001C35A3" w:rsidRPr="005F12C7">
        <w:rPr>
          <w:color w:val="auto"/>
          <w:sz w:val="28"/>
          <w:szCs w:val="28"/>
          <w:shd w:val="clear" w:color="auto" w:fill="FFFFFF"/>
        </w:rPr>
        <w:t>обираємо</w:t>
      </w:r>
      <w:r w:rsidRPr="005F12C7">
        <w:rPr>
          <w:color w:val="auto"/>
          <w:sz w:val="28"/>
          <w:szCs w:val="28"/>
          <w:shd w:val="clear" w:color="auto" w:fill="FFFFFF"/>
        </w:rPr>
        <w:t xml:space="preserve"> шаблон для створення деталі </w:t>
      </w:r>
      <w:proofErr w:type="spellStart"/>
      <w:r w:rsidRPr="005F12C7">
        <w:rPr>
          <w:b/>
          <w:color w:val="auto"/>
          <w:sz w:val="28"/>
          <w:szCs w:val="28"/>
          <w:shd w:val="clear" w:color="auto" w:fill="FFFFFF"/>
        </w:rPr>
        <w:t>eskdmetricpart.par</w:t>
      </w:r>
      <w:proofErr w:type="spellEnd"/>
      <w:r w:rsidRPr="005F12C7">
        <w:rPr>
          <w:color w:val="auto"/>
          <w:sz w:val="28"/>
          <w:szCs w:val="28"/>
          <w:shd w:val="clear" w:color="auto" w:fill="FFFFFF"/>
        </w:rPr>
        <w:t xml:space="preserve"> і натискаємо </w:t>
      </w:r>
      <w:r w:rsidRPr="005F12C7">
        <w:rPr>
          <w:b/>
          <w:color w:val="auto"/>
          <w:sz w:val="28"/>
          <w:szCs w:val="28"/>
          <w:shd w:val="clear" w:color="auto" w:fill="FFFFFF"/>
        </w:rPr>
        <w:t>OK.</w:t>
      </w:r>
    </w:p>
    <w:p w:rsidR="0010663A" w:rsidRPr="005F12C7" w:rsidRDefault="0010663A" w:rsidP="00EA1095">
      <w:pPr>
        <w:pStyle w:val="Default"/>
        <w:ind w:firstLine="426"/>
        <w:rPr>
          <w:b/>
          <w:noProof/>
          <w:color w:val="auto"/>
          <w:sz w:val="28"/>
          <w:szCs w:val="28"/>
          <w:shd w:val="clear" w:color="auto" w:fill="FFFFFF"/>
          <w:lang w:eastAsia="uk-UA"/>
        </w:rPr>
      </w:pPr>
    </w:p>
    <w:p w:rsidR="0010663A" w:rsidRPr="005F12C7" w:rsidRDefault="0010663A" w:rsidP="00EA1095">
      <w:pPr>
        <w:pStyle w:val="Default"/>
        <w:jc w:val="center"/>
        <w:rPr>
          <w:color w:val="auto"/>
          <w:sz w:val="28"/>
          <w:szCs w:val="28"/>
          <w:shd w:val="clear" w:color="auto" w:fill="FFFFFF"/>
        </w:rPr>
      </w:pPr>
      <w:r w:rsidRPr="005F12C7">
        <w:rPr>
          <w:b/>
          <w:noProof/>
          <w:color w:val="auto"/>
          <w:sz w:val="28"/>
          <w:szCs w:val="28"/>
          <w:shd w:val="clear" w:color="auto" w:fill="FFFFFF"/>
          <w:lang/>
        </w:rPr>
        <w:lastRenderedPageBreak/>
        <w:drawing>
          <wp:inline distT="0" distB="0" distL="0" distR="0" wp14:anchorId="2165BB79" wp14:editId="56D5E0AE">
            <wp:extent cx="5551304" cy="3333750"/>
            <wp:effectExtent l="0" t="0" r="0" b="0"/>
            <wp:docPr id="19" name="Рисунок 4" descr="G:\Работа ОНПУ\Solid\Методич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Работа ОНПУ\Solid\Методичка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68"/>
                    <a:stretch/>
                  </pic:blipFill>
                  <pic:spPr bwMode="auto">
                    <a:xfrm>
                      <a:off x="0" y="0"/>
                      <a:ext cx="5553305" cy="3334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pStyle w:val="Default"/>
        <w:ind w:firstLine="426"/>
        <w:rPr>
          <w:color w:val="auto"/>
          <w:sz w:val="28"/>
          <w:szCs w:val="28"/>
          <w:shd w:val="clear" w:color="auto" w:fill="FFFFFF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3. На панелі інструментів обираємо команду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Прямокутник</w:t>
      </w:r>
      <w:r w:rsidR="007B64D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по двох точках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619573D" wp14:editId="7534ABCE">
            <wp:extent cx="374771" cy="295275"/>
            <wp:effectExtent l="19050" t="0" r="6229" b="0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t="39161" r="88845" b="42657"/>
                    <a:stretch/>
                  </pic:blipFill>
                  <pic:spPr bwMode="auto">
                    <a:xfrm>
                      <a:off x="0" y="0"/>
                      <a:ext cx="377856" cy="297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 фіксуємо базову площину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XY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натиснувши клавішу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F3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Також </w:t>
      </w:r>
      <w:r w:rsidRPr="005F12C7">
        <w:rPr>
          <w:rFonts w:ascii="Times New Roman" w:hAnsi="Times New Roman" w:cs="Times New Roman"/>
          <w:sz w:val="28"/>
          <w:szCs w:val="28"/>
        </w:rPr>
        <w:t xml:space="preserve">використаємо команду </w:t>
      </w:r>
      <w:r w:rsidRPr="005F12C7">
        <w:rPr>
          <w:rFonts w:ascii="Times New Roman" w:hAnsi="Times New Roman" w:cs="Times New Roman"/>
          <w:b/>
          <w:sz w:val="28"/>
          <w:szCs w:val="28"/>
        </w:rPr>
        <w:t>Вид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на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профіль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0AFE637" wp14:editId="771F8081">
            <wp:extent cx="257175" cy="200025"/>
            <wp:effectExtent l="0" t="0" r="9525" b="9525"/>
            <wp:docPr id="54" name="Рисунок 54" descr="G:\Работа ОНПУ\Solid\Методичк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Работа ОНПУ\Solid\Методичка\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>, для більш зручної роботи з ескізом.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 Будуємо прямокутник. За допомогою команди Розумний розмір присвоюємо ширині прямокутника значення 140, а висоті - 80.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E91BB5F" wp14:editId="07CDD6C0">
            <wp:extent cx="2469708" cy="1542704"/>
            <wp:effectExtent l="19050" t="0" r="6792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37281" t="33858" r="18794" b="22244"/>
                    <a:stretch/>
                  </pic:blipFill>
                  <pic:spPr bwMode="auto">
                    <a:xfrm>
                      <a:off x="0" y="0"/>
                      <a:ext cx="2479461" cy="1548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3378" w:rsidRPr="005F12C7" w:rsidRDefault="00F63378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4. Обираємо створений ескіз та видавлюємо на 15 мм за допомогою команди Видавлювання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EB42FCE" wp14:editId="619AEA8B">
            <wp:extent cx="264496" cy="230588"/>
            <wp:effectExtent l="0" t="0" r="2540" b="0"/>
            <wp:docPr id="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56475" t="6299" r="40203" b="89068"/>
                    <a:stretch/>
                  </pic:blipFill>
                  <pic:spPr bwMode="auto">
                    <a:xfrm>
                      <a:off x="0" y="0"/>
                      <a:ext cx="262581" cy="228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F24C851" wp14:editId="11257B88">
            <wp:extent cx="2602567" cy="1709530"/>
            <wp:effectExtent l="19050" t="0" r="7283" b="0"/>
            <wp:docPr id="2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30267" t="26969" r="19533" b="20275"/>
                    <a:stretch/>
                  </pic:blipFill>
                  <pic:spPr bwMode="auto">
                    <a:xfrm>
                      <a:off x="0" y="0"/>
                      <a:ext cx="2605776" cy="1711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t xml:space="preserve">5. Будуємо наступний ескіз за допомогою інструментів групи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Ескіз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та редагування ескізу.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600DB68" wp14:editId="49EE1E2A">
            <wp:extent cx="2429952" cy="2326863"/>
            <wp:effectExtent l="19050" t="0" r="8448" b="0"/>
            <wp:docPr id="2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27036" t="22697" r="28796" b="9637"/>
                    <a:stretch/>
                  </pic:blipFill>
                  <pic:spPr bwMode="auto">
                    <a:xfrm>
                      <a:off x="0" y="0"/>
                      <a:ext cx="2432474" cy="2329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6. Обираємо створений ескіз та видавлюємо на 60 мм з увімкненою функцією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Симетричне видавлювання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10663A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rect id="Прямоугольник 31" o:spid="_x0000_s1026" style="position:absolute;left:0;text-align:left;margin-left:202.3pt;margin-top:5.15pt;width:23.2pt;height:24.2pt;z-index:251660288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" filled="f" strokecolor="red" strokeweight="2pt">
            <v:textbox style="mso-next-textbox:#Прямоугольник 31">
              <w:txbxContent>
                <w:p w:rsidR="00724549" w:rsidRDefault="00724549" w:rsidP="0010663A">
                  <w:pPr>
                    <w:jc w:val="center"/>
                  </w:pPr>
                </w:p>
                <w:p w:rsidR="00724549" w:rsidRDefault="00724549" w:rsidP="0010663A">
                  <w:pPr>
                    <w:jc w:val="center"/>
                  </w:pPr>
                </w:p>
              </w:txbxContent>
            </v:textbox>
          </v:rect>
        </w:pict>
      </w:r>
      <w:r w:rsidR="0010663A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F0814FD" wp14:editId="0419FEB0">
            <wp:extent cx="3144609" cy="2610978"/>
            <wp:effectExtent l="19050" t="0" r="0" b="0"/>
            <wp:docPr id="2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30516" t="26767" r="25316" b="14561"/>
                    <a:stretch/>
                  </pic:blipFill>
                  <pic:spPr bwMode="auto">
                    <a:xfrm>
                      <a:off x="0" y="0"/>
                      <a:ext cx="3150911" cy="2616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7. На отриманій заготовці створюємо необхідні отвори за допомогою команди Видавлювання з увімкненою функцією </w:t>
      </w:r>
      <w:r w:rsidRPr="005F12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Видалення матеріалу</w:t>
      </w: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10663A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rect id="Прямоугольник 33" o:spid="_x0000_s1027" style="position:absolute;left:0;text-align:left;margin-left:221.75pt;margin-top:6.55pt;width:24.4pt;height:21.25pt;z-index:251661312;visibility:visibl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" filled="f" strokecolor="red" strokeweight="2pt">
            <v:textbox style="mso-next-textbox:#Прямоугольник 33">
              <w:txbxContent>
                <w:p w:rsidR="00724549" w:rsidRDefault="00724549" w:rsidP="0010663A">
                  <w:pPr>
                    <w:jc w:val="center"/>
                  </w:pPr>
                </w:p>
              </w:txbxContent>
            </v:textbox>
          </v:rect>
        </w:pict>
      </w:r>
      <w:r w:rsidR="0010663A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44C5211" wp14:editId="2EF555DB">
            <wp:extent cx="3121715" cy="2671739"/>
            <wp:effectExtent l="19050" t="0" r="2485" b="0"/>
            <wp:docPr id="2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26769" t="29336" r="28662" b="9636"/>
                    <a:stretch/>
                  </pic:blipFill>
                  <pic:spPr bwMode="auto">
                    <a:xfrm>
                      <a:off x="0" y="0"/>
                      <a:ext cx="3141934" cy="2689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t>8. Створюємо два симетричних незамкнених ескізи та видавлюємо наскрізь.</w:t>
      </w:r>
    </w:p>
    <w:p w:rsidR="00F63378" w:rsidRPr="005F12C7" w:rsidRDefault="00F63378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14EB79D1" wp14:editId="28AD16CD">
            <wp:extent cx="3101008" cy="1627678"/>
            <wp:effectExtent l="19050" t="0" r="4142" b="0"/>
            <wp:docPr id="2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27304" t="28694" r="13538" b="21628"/>
                    <a:stretch/>
                  </pic:blipFill>
                  <pic:spPr bwMode="auto">
                    <a:xfrm>
                      <a:off x="0" y="0"/>
                      <a:ext cx="3118702" cy="1636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13508214" wp14:editId="129AF74F">
            <wp:extent cx="3336450" cy="2767054"/>
            <wp:effectExtent l="19050" t="0" r="0" b="0"/>
            <wp:docPr id="2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27437" t="29764" r="27859" b="10921"/>
                    <a:stretch/>
                  </pic:blipFill>
                  <pic:spPr bwMode="auto">
                    <a:xfrm>
                      <a:off x="0" y="0"/>
                      <a:ext cx="3343123" cy="2772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sz w:val="28"/>
          <w:szCs w:val="28"/>
          <w:shd w:val="clear" w:color="auto" w:fill="FFFFFF"/>
        </w:rPr>
        <w:t>9. Кінцевий результат: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E0E5475" wp14:editId="66CB06A3">
            <wp:extent cx="2957885" cy="2489308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34250" b="90500" l="31250" r="72500"/>
                              </a14:imgEffect>
                            </a14:imgLayer>
                          </a14:imgProps>
                        </a:ext>
                      </a:extLst>
                    </a:blip>
                    <a:srcRect l="31319" t="34260" r="28127" b="11136"/>
                    <a:stretch/>
                  </pic:blipFill>
                  <pic:spPr bwMode="auto">
                    <a:xfrm>
                      <a:off x="0" y="0"/>
                      <a:ext cx="2968912" cy="2498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Висновок:</w:t>
      </w:r>
      <w:r w:rsidRPr="005F12C7">
        <w:rPr>
          <w:rFonts w:ascii="Times New Roman" w:hAnsi="Times New Roman" w:cs="Times New Roman"/>
          <w:sz w:val="28"/>
          <w:szCs w:val="28"/>
        </w:rPr>
        <w:t xml:space="preserve"> У даній лабораторній роботі необхідно вивчити, і освоїти принципи роботи з основними командами редагування ескізів та побудувати на їх основі тривимірну модель деталі в синхронному середовищі програми. Зберегти модель під новим ім’ям.</w:t>
      </w:r>
    </w:p>
    <w:p w:rsidR="0010663A" w:rsidRPr="005F12C7" w:rsidRDefault="0010663A" w:rsidP="00EA1095">
      <w:pPr>
        <w:pStyle w:val="1"/>
        <w:spacing w:before="0" w:line="240" w:lineRule="auto"/>
        <w:ind w:firstLine="426"/>
        <w:jc w:val="center"/>
        <w:rPr>
          <w:rFonts w:ascii="Times New Roman" w:hAnsi="Times New Roman" w:cs="Times New Roman"/>
          <w:color w:val="auto"/>
        </w:rPr>
      </w:pPr>
      <w:bookmarkStart w:id="4" w:name="_Toc34126386"/>
      <w:r w:rsidRPr="005F12C7">
        <w:rPr>
          <w:rFonts w:ascii="Times New Roman" w:hAnsi="Times New Roman" w:cs="Times New Roman"/>
          <w:color w:val="auto"/>
        </w:rPr>
        <w:lastRenderedPageBreak/>
        <w:t>Лабораторна робота № 3</w:t>
      </w:r>
      <w:bookmarkEnd w:id="4"/>
    </w:p>
    <w:p w:rsidR="0010663A" w:rsidRPr="005F12C7" w:rsidRDefault="0010663A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 xml:space="preserve">на тему «Побудова моделі деталі в синхронному середовищі програми </w:t>
      </w:r>
      <w:proofErr w:type="spellStart"/>
      <w:r w:rsidR="00AD0867">
        <w:rPr>
          <w:rFonts w:ascii="Times New Roman" w:hAnsi="Times New Roman" w:cs="Times New Roman"/>
          <w:b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Edge</w:t>
      </w:r>
      <w:proofErr w:type="spellEnd"/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з використанням команд додавання та видалення матеріалу»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Мета роботи:</w:t>
      </w:r>
      <w:r w:rsidRPr="005F12C7">
        <w:rPr>
          <w:rFonts w:ascii="Times New Roman" w:hAnsi="Times New Roman" w:cs="Times New Roman"/>
          <w:sz w:val="28"/>
          <w:szCs w:val="28"/>
        </w:rPr>
        <w:t>Побудувати тривимірну модель деталі в синхронному середовищі програми за індивідуальним завданням з використанням команд додавання та видалення матеріалу.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Теоретична частина:</w:t>
      </w:r>
    </w:p>
    <w:p w:rsidR="00730711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Команди побудови тіл в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розташовуються на вкладці </w:t>
      </w:r>
      <w:r w:rsidRPr="005F12C7">
        <w:rPr>
          <w:rFonts w:ascii="Times New Roman" w:hAnsi="Times New Roman" w:cs="Times New Roman"/>
          <w:b/>
          <w:sz w:val="28"/>
          <w:szCs w:val="28"/>
        </w:rPr>
        <w:t>Головна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 групі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Тіла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730711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EB6A0FD" wp14:editId="0F4AC7E1">
            <wp:extent cx="5591700" cy="895350"/>
            <wp:effectExtent l="19050" t="0" r="9000" b="0"/>
            <wp:docPr id="10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42170" t="5785" r="25054" b="84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700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Для побудови вихідного тіла необхідно попередньо побудувати ескіз таким чином, щоб його контур утворював хоча б одну замкнену область. Команди видавлювання можуть застосовуватися для створення як виступів, так і вирізів.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В обох випадках ці команди працюють абсолютно однаково, відмінність полягає лише в напрямку дії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команди щодо вже існуючої геометрії, яке і визначить характер операції - додавання (виступ)або видалення (виріз) матеріалу.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Процедура побудови вихідного тіла за допомогою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команди Видавлювання</w:t>
      </w:r>
      <w:r w:rsidRPr="005F12C7">
        <w:rPr>
          <w:noProof/>
          <w:lang/>
        </w:rPr>
        <w:drawing>
          <wp:inline distT="0" distB="0" distL="0" distR="0" wp14:anchorId="42E2BE88" wp14:editId="0FB43F4D">
            <wp:extent cx="428625" cy="33337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56055" t="6697" r="40241" b="88694"/>
                    <a:stretch/>
                  </pic:blipFill>
                  <pic:spPr bwMode="auto">
                    <a:xfrm>
                      <a:off x="0" y="0"/>
                      <a:ext cx="431598" cy="335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 складається з етапів:</w:t>
      </w:r>
    </w:p>
    <w:p w:rsidR="00A1267B" w:rsidRPr="005F12C7" w:rsidRDefault="00A1267B" w:rsidP="00A1267B">
      <w:pPr>
        <w:spacing w:after="0" w:line="240" w:lineRule="auto"/>
        <w:jc w:val="center"/>
        <w:rPr>
          <w:noProof/>
          <w:lang w:eastAsia="uk-UA"/>
        </w:rPr>
      </w:pPr>
    </w:p>
    <w:p w:rsidR="0010663A" w:rsidRPr="005F12C7" w:rsidRDefault="0010663A" w:rsidP="00A1267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noProof/>
          <w:lang/>
        </w:rPr>
        <w:drawing>
          <wp:inline distT="0" distB="0" distL="0" distR="0" wp14:anchorId="10ED22ED" wp14:editId="7461892E">
            <wp:extent cx="5678798" cy="5238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37823" t="22564" r="18744" b="71026"/>
                    <a:stretch/>
                  </pic:blipFill>
                  <pic:spPr bwMode="auto">
                    <a:xfrm>
                      <a:off x="0" y="0"/>
                      <a:ext cx="5677826" cy="523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67B" w:rsidRPr="005F12C7" w:rsidRDefault="00A1267B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663A" w:rsidRPr="005F12C7" w:rsidRDefault="0010663A" w:rsidP="00EA1095">
      <w:pPr>
        <w:pStyle w:val="a8"/>
        <w:numPr>
          <w:ilvl w:val="0"/>
          <w:numId w:val="1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Вибір області ескізу за допомогою інструменту </w:t>
      </w:r>
      <w:r w:rsidRPr="005F12C7">
        <w:rPr>
          <w:rFonts w:ascii="Times New Roman" w:hAnsi="Times New Roman" w:cs="Times New Roman"/>
          <w:b/>
          <w:sz w:val="28"/>
          <w:szCs w:val="28"/>
        </w:rPr>
        <w:t>Вибір</w:t>
      </w:r>
      <w:r w:rsidRPr="005F12C7">
        <w:rPr>
          <w:rFonts w:ascii="Times New Roman" w:hAnsi="Times New Roman" w:cs="Times New Roman"/>
          <w:sz w:val="28"/>
          <w:szCs w:val="28"/>
        </w:rPr>
        <w:t>;</w:t>
      </w:r>
    </w:p>
    <w:p w:rsidR="0010663A" w:rsidRPr="005F12C7" w:rsidRDefault="0010663A" w:rsidP="00EA1095">
      <w:pPr>
        <w:pStyle w:val="a8"/>
        <w:numPr>
          <w:ilvl w:val="0"/>
          <w:numId w:val="1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Визначення сторони (напрямку) видавлювання;</w:t>
      </w:r>
    </w:p>
    <w:p w:rsidR="0010663A" w:rsidRPr="005F12C7" w:rsidRDefault="0010663A" w:rsidP="00EA1095">
      <w:pPr>
        <w:pStyle w:val="a8"/>
        <w:numPr>
          <w:ilvl w:val="0"/>
          <w:numId w:val="1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Завдання глибини видавлювання: переміщаючи курсор або вводом точного значення в динамічному полі введення.</w:t>
      </w:r>
    </w:p>
    <w:p w:rsidR="0010663A" w:rsidRPr="005F12C7" w:rsidRDefault="0010663A" w:rsidP="00EA1095">
      <w:pPr>
        <w:pStyle w:val="a8"/>
        <w:numPr>
          <w:ilvl w:val="0"/>
          <w:numId w:val="1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Завершення створення тіла натисканням клавіші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12C7">
        <w:rPr>
          <w:rFonts w:ascii="Times New Roman" w:hAnsi="Times New Roman" w:cs="Times New Roman"/>
          <w:b/>
          <w:sz w:val="28"/>
          <w:szCs w:val="28"/>
        </w:rPr>
        <w:t>Enter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Процедура побудови вихідного тіла за допомогою команди Кругове видавлювання</w:t>
      </w:r>
      <w:r w:rsidRPr="005F12C7">
        <w:rPr>
          <w:noProof/>
          <w:lang/>
        </w:rPr>
        <w:drawing>
          <wp:inline distT="0" distB="0" distL="0" distR="0" wp14:anchorId="5CD8948F" wp14:editId="7BC80CAF">
            <wp:extent cx="428625" cy="3429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59513" t="6697" r="36783" b="88563"/>
                    <a:stretch/>
                  </pic:blipFill>
                  <pic:spPr bwMode="auto">
                    <a:xfrm>
                      <a:off x="0" y="0"/>
                      <a:ext cx="431598" cy="345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b/>
          <w:sz w:val="28"/>
          <w:szCs w:val="28"/>
        </w:rPr>
        <w:t>:</w:t>
      </w:r>
    </w:p>
    <w:p w:rsidR="00A1267B" w:rsidRPr="005F12C7" w:rsidRDefault="00A1267B" w:rsidP="00EA1095">
      <w:pPr>
        <w:spacing w:after="0" w:line="240" w:lineRule="auto"/>
        <w:ind w:firstLine="426"/>
        <w:rPr>
          <w:noProof/>
          <w:lang w:eastAsia="uk-UA"/>
        </w:rPr>
      </w:pPr>
    </w:p>
    <w:p w:rsidR="0010663A" w:rsidRPr="005F12C7" w:rsidRDefault="0010663A" w:rsidP="00EA109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noProof/>
          <w:lang/>
        </w:rPr>
        <w:drawing>
          <wp:inline distT="0" distB="0" distL="0" distR="0" wp14:anchorId="449B9481" wp14:editId="1F9CE751">
            <wp:extent cx="5880822" cy="447675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37663" t="23077" r="16020" b="71282"/>
                    <a:stretch/>
                  </pic:blipFill>
                  <pic:spPr bwMode="auto">
                    <a:xfrm>
                      <a:off x="0" y="0"/>
                      <a:ext cx="5878045" cy="447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67B" w:rsidRPr="005F12C7" w:rsidRDefault="00A1267B" w:rsidP="00EA109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0663A" w:rsidRPr="005F12C7" w:rsidRDefault="0010663A" w:rsidP="00EA1095">
      <w:pPr>
        <w:pStyle w:val="a8"/>
        <w:numPr>
          <w:ilvl w:val="0"/>
          <w:numId w:val="2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Запуск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>Кругове видавлювання</w:t>
      </w:r>
      <w:r w:rsidRPr="005F12C7">
        <w:rPr>
          <w:rFonts w:ascii="Times New Roman" w:hAnsi="Times New Roman" w:cs="Times New Roman"/>
          <w:sz w:val="28"/>
          <w:szCs w:val="28"/>
        </w:rPr>
        <w:t>;</w:t>
      </w:r>
    </w:p>
    <w:p w:rsidR="0010663A" w:rsidRPr="005F12C7" w:rsidRDefault="0010663A" w:rsidP="00EA1095">
      <w:pPr>
        <w:pStyle w:val="a8"/>
        <w:numPr>
          <w:ilvl w:val="0"/>
          <w:numId w:val="2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Вибір області ескізу та підтвердження клавішею </w:t>
      </w:r>
      <w:proofErr w:type="spellStart"/>
      <w:r w:rsidRPr="005F12C7">
        <w:rPr>
          <w:rFonts w:ascii="Times New Roman" w:hAnsi="Times New Roman" w:cs="Times New Roman"/>
          <w:b/>
          <w:sz w:val="28"/>
          <w:szCs w:val="28"/>
        </w:rPr>
        <w:t>Enter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>;</w:t>
      </w:r>
    </w:p>
    <w:p w:rsidR="0010663A" w:rsidRPr="005F12C7" w:rsidRDefault="0010663A" w:rsidP="00EA1095">
      <w:pPr>
        <w:pStyle w:val="a8"/>
        <w:numPr>
          <w:ilvl w:val="0"/>
          <w:numId w:val="2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Вибір осі обертання;</w:t>
      </w:r>
    </w:p>
    <w:p w:rsidR="0010663A" w:rsidRPr="005F12C7" w:rsidRDefault="0010663A" w:rsidP="00EA1095">
      <w:pPr>
        <w:pStyle w:val="a8"/>
        <w:numPr>
          <w:ilvl w:val="0"/>
          <w:numId w:val="2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lastRenderedPageBreak/>
        <w:t>Завдання куту кругового видавлювання: переміщаючи курсор або вводом точного значення в динамічному полі введення;</w:t>
      </w:r>
    </w:p>
    <w:p w:rsidR="0010663A" w:rsidRPr="005F12C7" w:rsidRDefault="0010663A" w:rsidP="00EA1095">
      <w:pPr>
        <w:pStyle w:val="a8"/>
        <w:numPr>
          <w:ilvl w:val="0"/>
          <w:numId w:val="2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Завершення створення тіла натисканням клавіші </w:t>
      </w:r>
      <w:proofErr w:type="spellStart"/>
      <w:r w:rsidRPr="005F12C7">
        <w:rPr>
          <w:rFonts w:ascii="Times New Roman" w:hAnsi="Times New Roman" w:cs="Times New Roman"/>
          <w:b/>
          <w:sz w:val="28"/>
          <w:szCs w:val="28"/>
        </w:rPr>
        <w:t>Enter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723650" w:rsidRPr="005F12C7" w:rsidRDefault="00723650" w:rsidP="00723650">
      <w:pPr>
        <w:pStyle w:val="a8"/>
        <w:spacing w:after="0" w:line="240" w:lineRule="auto"/>
        <w:ind w:left="114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Процедура створення виступів і вирізів: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Припустимо, створено початкове тіло (</w:t>
      </w:r>
      <w:r w:rsidRPr="005F12C7">
        <w:rPr>
          <w:rFonts w:ascii="Times New Roman" w:hAnsi="Times New Roman" w:cs="Times New Roman"/>
          <w:b/>
          <w:sz w:val="28"/>
          <w:szCs w:val="28"/>
        </w:rPr>
        <w:t>А</w:t>
      </w:r>
      <w:r w:rsidRPr="005F12C7">
        <w:rPr>
          <w:rFonts w:ascii="Times New Roman" w:hAnsi="Times New Roman" w:cs="Times New Roman"/>
          <w:sz w:val="28"/>
          <w:szCs w:val="28"/>
        </w:rPr>
        <w:t>) і виконаний ескіз (</w:t>
      </w:r>
      <w:r w:rsidRPr="005F12C7">
        <w:rPr>
          <w:rFonts w:ascii="Times New Roman" w:hAnsi="Times New Roman" w:cs="Times New Roman"/>
          <w:b/>
          <w:sz w:val="28"/>
          <w:szCs w:val="28"/>
        </w:rPr>
        <w:t>В</w:t>
      </w:r>
      <w:r w:rsidRPr="005F12C7">
        <w:rPr>
          <w:rFonts w:ascii="Times New Roman" w:hAnsi="Times New Roman" w:cs="Times New Roman"/>
          <w:sz w:val="28"/>
          <w:szCs w:val="28"/>
        </w:rPr>
        <w:t>) для побудови подальшого конструктивного елемента.</w:t>
      </w:r>
    </w:p>
    <w:p w:rsidR="001D15B2" w:rsidRPr="005F12C7" w:rsidRDefault="001D15B2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BA5535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5" type="#_x0000_t202" style="position:absolute;left:0;text-align:left;margin-left:258.45pt;margin-top:17.8pt;width:36.75pt;height:34.5pt;z-index:251678720" filled="f" stroked="f">
            <v:textbox style="mso-next-textbox:#_x0000_s1045">
              <w:txbxContent>
                <w:p w:rsidR="00724549" w:rsidRPr="00723650" w:rsidRDefault="00724549" w:rsidP="0010513F">
                  <w:pPr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723650">
                    <w:rPr>
                      <w:rFonts w:ascii="Times New Roman" w:hAnsi="Times New Roman" w:cs="Times New Roman"/>
                      <w:sz w:val="44"/>
                      <w:szCs w:val="44"/>
                    </w:rPr>
                    <w:t>В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4" type="#_x0000_t202" style="position:absolute;left:0;text-align:left;margin-left:275.7pt;margin-top:58.3pt;width:36.75pt;height:27pt;z-index:251677696" filled="f" stroked="f">
            <v:textbox style="mso-next-textbox:#_x0000_s1044">
              <w:txbxContent>
                <w:p w:rsidR="00724549" w:rsidRPr="00723650" w:rsidRDefault="00724549">
                  <w:pPr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723650">
                    <w:rPr>
                      <w:rFonts w:ascii="Times New Roman" w:hAnsi="Times New Roman" w:cs="Times New Roman"/>
                      <w:sz w:val="44"/>
                      <w:szCs w:val="44"/>
                    </w:rPr>
                    <w:t>А</w:t>
                  </w:r>
                </w:p>
              </w:txbxContent>
            </v:textbox>
          </v:shape>
        </w:pict>
      </w:r>
      <w:r w:rsidR="0010513F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162C8B8" wp14:editId="25BB20D3">
            <wp:extent cx="2488223" cy="2044266"/>
            <wp:effectExtent l="0" t="0" r="0" b="0"/>
            <wp:docPr id="10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ackgroundRemoval t="22667" b="80778" l="29250" r="68938"/>
                              </a14:imgEffect>
                            </a14:imgLayer>
                          </a14:imgProps>
                        </a:ext>
                      </a:extLst>
                    </a:blip>
                    <a:srcRect l="29824" t="23378" r="31534" b="20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73" cy="2042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pStyle w:val="a8"/>
        <w:numPr>
          <w:ilvl w:val="0"/>
          <w:numId w:val="3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Вибір області ескізу;</w:t>
      </w:r>
    </w:p>
    <w:p w:rsidR="0010663A" w:rsidRPr="005F12C7" w:rsidRDefault="0010663A" w:rsidP="00EA1095">
      <w:pPr>
        <w:pStyle w:val="a8"/>
        <w:numPr>
          <w:ilvl w:val="0"/>
          <w:numId w:val="3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Визначення сторони (напрямку) видавлювання;</w:t>
      </w:r>
    </w:p>
    <w:p w:rsidR="0010663A" w:rsidRPr="005F12C7" w:rsidRDefault="0010663A" w:rsidP="00EA1095">
      <w:pPr>
        <w:pStyle w:val="a8"/>
        <w:numPr>
          <w:ilvl w:val="0"/>
          <w:numId w:val="3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Завдання розміру тіла, переміщаючи курсор миші або ввівши значення в поле введення. Якщо опція параметру </w:t>
      </w:r>
      <w:r w:rsidRPr="005F12C7">
        <w:rPr>
          <w:rFonts w:ascii="Times New Roman" w:hAnsi="Times New Roman" w:cs="Times New Roman"/>
          <w:b/>
          <w:sz w:val="28"/>
          <w:szCs w:val="28"/>
        </w:rPr>
        <w:t>Додати / Видалити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встановлена ​​в </w:t>
      </w:r>
      <w:r w:rsidRPr="005F12C7">
        <w:rPr>
          <w:rFonts w:ascii="Times New Roman" w:hAnsi="Times New Roman" w:cs="Times New Roman"/>
          <w:b/>
          <w:sz w:val="28"/>
          <w:szCs w:val="28"/>
        </w:rPr>
        <w:t>Автоматично</w:t>
      </w:r>
      <w:r w:rsidRPr="005F12C7">
        <w:rPr>
          <w:noProof/>
          <w:lang/>
        </w:rPr>
        <w:drawing>
          <wp:inline distT="0" distB="0" distL="0" distR="0" wp14:anchorId="16E6FA4C" wp14:editId="361CFF91">
            <wp:extent cx="219075" cy="2000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, то видалення курсору від тіла моделі додає матеріал (створює виступ), занурення його в тіло моделі, навпаки, видаляє матеріал - створює виріз (А). Примусова установка цього параметра в значення, наприклад, </w:t>
      </w:r>
      <w:r w:rsidRPr="005F12C7">
        <w:rPr>
          <w:rFonts w:ascii="Times New Roman" w:hAnsi="Times New Roman" w:cs="Times New Roman"/>
          <w:b/>
          <w:sz w:val="28"/>
          <w:szCs w:val="28"/>
        </w:rPr>
        <w:t>Додати</w:t>
      </w:r>
      <w:r w:rsidRPr="005F12C7">
        <w:rPr>
          <w:noProof/>
          <w:lang/>
        </w:rPr>
        <w:drawing>
          <wp:inline distT="0" distB="0" distL="0" distR="0" wp14:anchorId="11851BDF" wp14:editId="3A8AE459">
            <wp:extent cx="180975" cy="2000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призведе до того, що будь-який напрямок руху курсору буде додавати матеріал (В).</w:t>
      </w:r>
    </w:p>
    <w:p w:rsidR="0010663A" w:rsidRPr="005F12C7" w:rsidRDefault="0010663A" w:rsidP="00EA1095">
      <w:pPr>
        <w:pStyle w:val="a8"/>
        <w:numPr>
          <w:ilvl w:val="0"/>
          <w:numId w:val="3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Завершення створення тіла натисканням клавіші </w:t>
      </w:r>
      <w:proofErr w:type="spellStart"/>
      <w:r w:rsidRPr="005F12C7">
        <w:rPr>
          <w:rFonts w:ascii="Times New Roman" w:hAnsi="Times New Roman" w:cs="Times New Roman"/>
          <w:b/>
          <w:sz w:val="28"/>
          <w:szCs w:val="28"/>
        </w:rPr>
        <w:t>Enter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513F" w:rsidRPr="005F12C7" w:rsidRDefault="0010513F" w:rsidP="00EA1095">
      <w:pPr>
        <w:spacing w:after="0" w:line="240" w:lineRule="auto"/>
        <w:ind w:left="360" w:firstLine="426"/>
        <w:rPr>
          <w:noProof/>
          <w:lang w:eastAsia="ru-RU"/>
        </w:rPr>
      </w:pPr>
    </w:p>
    <w:p w:rsidR="0010513F" w:rsidRPr="005F12C7" w:rsidRDefault="00BA5535" w:rsidP="00EA1095">
      <w:pPr>
        <w:spacing w:after="0" w:line="240" w:lineRule="auto"/>
        <w:ind w:left="360" w:firstLine="42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_x0000_s1047" type="#_x0000_t202" style="position:absolute;left:0;text-align:left;margin-left:351.05pt;margin-top:143.55pt;width:36.75pt;height:33.75pt;z-index:251680768" filled="f" stroked="f">
            <v:textbox style="mso-next-textbox:#_x0000_s1047">
              <w:txbxContent>
                <w:p w:rsidR="00724549" w:rsidRPr="00723650" w:rsidRDefault="00724549" w:rsidP="0010513F">
                  <w:pPr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723650">
                    <w:rPr>
                      <w:rFonts w:ascii="Times New Roman" w:hAnsi="Times New Roman" w:cs="Times New Roman"/>
                      <w:sz w:val="44"/>
                      <w:szCs w:val="44"/>
                    </w:rPr>
                    <w:t>В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6" type="#_x0000_t202" style="position:absolute;left:0;text-align:left;margin-left:173.7pt;margin-top:150.3pt;width:36.75pt;height:27pt;z-index:251679744" filled="f" stroked="f">
            <v:textbox style="mso-next-textbox:#_x0000_s1046">
              <w:txbxContent>
                <w:p w:rsidR="00724549" w:rsidRPr="00723650" w:rsidRDefault="00724549" w:rsidP="0010513F">
                  <w:pPr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723650">
                    <w:rPr>
                      <w:rFonts w:ascii="Times New Roman" w:hAnsi="Times New Roman" w:cs="Times New Roman"/>
                      <w:sz w:val="44"/>
                      <w:szCs w:val="44"/>
                    </w:rPr>
                    <w:t>А</w:t>
                  </w:r>
                </w:p>
              </w:txbxContent>
            </v:textbox>
          </v:shape>
        </w:pict>
      </w:r>
      <w:r w:rsidR="0010513F" w:rsidRPr="005F12C7">
        <w:rPr>
          <w:noProof/>
          <w:lang/>
        </w:rPr>
        <w:drawing>
          <wp:inline distT="0" distB="0" distL="0" distR="0" wp14:anchorId="7D66F5DB" wp14:editId="71F2D65B">
            <wp:extent cx="2145323" cy="2293668"/>
            <wp:effectExtent l="0" t="0" r="0" b="0"/>
            <wp:docPr id="10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37681" t="27368" r="32175" b="15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879" cy="2301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513F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C164E62" wp14:editId="4EC9B9AD">
            <wp:extent cx="2132366" cy="2250831"/>
            <wp:effectExtent l="0" t="0" r="0" b="0"/>
            <wp:docPr id="10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ackgroundRemoval t="26222" b="88667" l="36750" r="67563"/>
                              </a14:imgEffect>
                            </a14:imgLayer>
                          </a14:imgProps>
                        </a:ext>
                      </a:extLst>
                    </a:blip>
                    <a:srcRect l="37039" t="26797" r="31213" b="1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099" cy="2257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13F" w:rsidRPr="005F12C7" w:rsidRDefault="0010513F" w:rsidP="00EA1095">
      <w:pPr>
        <w:spacing w:after="0" w:line="240" w:lineRule="auto"/>
        <w:ind w:left="360" w:firstLine="42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Побудова складних тіл: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Крім простих тіл, створених за допомогою команд Видавлюва</w:t>
      </w:r>
      <w:r w:rsidR="00723650" w:rsidRPr="005F12C7">
        <w:rPr>
          <w:rFonts w:ascii="Times New Roman" w:hAnsi="Times New Roman" w:cs="Times New Roman"/>
          <w:sz w:val="28"/>
          <w:szCs w:val="28"/>
        </w:rPr>
        <w:t>ння і Кругове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видавлювання, система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 xml:space="preserve">пропонує ряд команд для </w:t>
      </w:r>
      <w:r w:rsidRPr="005F12C7">
        <w:rPr>
          <w:rFonts w:ascii="Times New Roman" w:hAnsi="Times New Roman" w:cs="Times New Roman"/>
          <w:sz w:val="28"/>
          <w:szCs w:val="28"/>
        </w:rPr>
        <w:lastRenderedPageBreak/>
        <w:t>побудови більш складних елементів. Команди побудови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складних виступів(</w:t>
      </w:r>
      <w:r w:rsidRPr="005F12C7">
        <w:rPr>
          <w:rFonts w:ascii="Times New Roman" w:hAnsi="Times New Roman" w:cs="Times New Roman"/>
          <w:b/>
          <w:sz w:val="28"/>
          <w:szCs w:val="28"/>
        </w:rPr>
        <w:t>A</w:t>
      </w:r>
      <w:r w:rsidRPr="005F12C7">
        <w:rPr>
          <w:rFonts w:ascii="Times New Roman" w:hAnsi="Times New Roman" w:cs="Times New Roman"/>
          <w:sz w:val="28"/>
          <w:szCs w:val="28"/>
        </w:rPr>
        <w:t>) і вирізів (</w:t>
      </w:r>
      <w:r w:rsidRPr="005F12C7">
        <w:rPr>
          <w:rFonts w:ascii="Times New Roman" w:hAnsi="Times New Roman" w:cs="Times New Roman"/>
          <w:b/>
          <w:sz w:val="28"/>
          <w:szCs w:val="28"/>
        </w:rPr>
        <w:t>B</w:t>
      </w:r>
      <w:r w:rsidRPr="005F12C7">
        <w:rPr>
          <w:rFonts w:ascii="Times New Roman" w:hAnsi="Times New Roman" w:cs="Times New Roman"/>
          <w:sz w:val="28"/>
          <w:szCs w:val="28"/>
        </w:rPr>
        <w:t xml:space="preserve">) розташовані в двох списках групи </w:t>
      </w:r>
      <w:r w:rsidRPr="005F12C7">
        <w:rPr>
          <w:rFonts w:ascii="Times New Roman" w:hAnsi="Times New Roman" w:cs="Times New Roman"/>
          <w:b/>
          <w:sz w:val="28"/>
          <w:szCs w:val="28"/>
        </w:rPr>
        <w:t>Тіла</w:t>
      </w:r>
      <w:r w:rsidRPr="005F12C7">
        <w:rPr>
          <w:rFonts w:ascii="Times New Roman" w:hAnsi="Times New Roman" w:cs="Times New Roman"/>
          <w:sz w:val="28"/>
          <w:szCs w:val="28"/>
        </w:rPr>
        <w:t xml:space="preserve"> на вкладці </w:t>
      </w:r>
      <w:r w:rsidRPr="005F12C7">
        <w:rPr>
          <w:rFonts w:ascii="Times New Roman" w:hAnsi="Times New Roman" w:cs="Times New Roman"/>
          <w:b/>
          <w:sz w:val="28"/>
          <w:szCs w:val="28"/>
        </w:rPr>
        <w:t>Головна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723650" w:rsidRPr="005F12C7" w:rsidRDefault="00723650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513F" w:rsidRPr="005F12C7" w:rsidRDefault="00BA5535" w:rsidP="001D15B2">
      <w:pPr>
        <w:spacing w:after="0" w:line="240" w:lineRule="auto"/>
        <w:ind w:left="360" w:firstLine="42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0" type="#_x0000_t202" style="position:absolute;left:0;text-align:left;margin-left:143.15pt;margin-top:110.3pt;width:36.75pt;height:27pt;z-index:251684864" filled="f" stroked="f">
            <v:textbox style="mso-next-textbox:#_x0000_s1050">
              <w:txbxContent>
                <w:p w:rsidR="00724549" w:rsidRPr="00723650" w:rsidRDefault="00724549" w:rsidP="0010513F">
                  <w:pPr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723650">
                    <w:rPr>
                      <w:rFonts w:ascii="Times New Roman" w:hAnsi="Times New Roman" w:cs="Times New Roman"/>
                      <w:sz w:val="44"/>
                      <w:szCs w:val="44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1" type="#_x0000_t202" style="position:absolute;left:0;text-align:left;margin-left:308.85pt;margin-top:110.3pt;width:36.75pt;height:35.25pt;z-index:251685888" filled="f" stroked="f">
            <v:textbox style="mso-next-textbox:#_x0000_s1051">
              <w:txbxContent>
                <w:p w:rsidR="00724549" w:rsidRPr="00723650" w:rsidRDefault="00724549" w:rsidP="0010513F">
                  <w:pPr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723650">
                    <w:rPr>
                      <w:rFonts w:ascii="Times New Roman" w:hAnsi="Times New Roman" w:cs="Times New Roman"/>
                      <w:sz w:val="44"/>
                      <w:szCs w:val="44"/>
                    </w:rPr>
                    <w:t>В</w:t>
                  </w:r>
                </w:p>
              </w:txbxContent>
            </v:textbox>
          </v:shape>
        </w:pict>
      </w:r>
      <w:r w:rsidR="0010513F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2BE504E8" wp14:editId="0BF9F0B5">
            <wp:extent cx="1513864" cy="1428173"/>
            <wp:effectExtent l="19050" t="0" r="0" b="0"/>
            <wp:docPr id="11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73165" t="8378" r="14349" b="70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753" cy="142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513F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E93FA9E" wp14:editId="5E022EFA">
            <wp:extent cx="1723486" cy="1080051"/>
            <wp:effectExtent l="19050" t="0" r="0" b="0"/>
            <wp:docPr id="11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73116" t="10561" r="14366" b="75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810" cy="1077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E828FC" w:rsidRPr="005F12C7" w:rsidRDefault="00E828FC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noProof/>
          <w:lang w:eastAsia="uk-UA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 xml:space="preserve">Виступ / виріз за направляючими </w:t>
      </w:r>
      <w:r w:rsidRPr="005F12C7">
        <w:rPr>
          <w:noProof/>
          <w:lang/>
        </w:rPr>
        <w:drawing>
          <wp:inline distT="0" distB="0" distL="0" distR="0" wp14:anchorId="14D113C6" wp14:editId="33F05C6F">
            <wp:extent cx="326003" cy="20706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68915" t="9627" r="28681" b="87948"/>
                    <a:stretch/>
                  </pic:blipFill>
                  <pic:spPr bwMode="auto">
                    <a:xfrm>
                      <a:off x="0" y="0"/>
                      <a:ext cx="326003" cy="20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b/>
          <w:sz w:val="28"/>
          <w:szCs w:val="28"/>
        </w:rPr>
        <w:t>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Команда створює тіло (виступ) або видаляє матеріал (виріз), уздовж направляючої кривої (траси). В простому варіанті один перетин уздовж однієї направляючої, в більш складних варіантах - кілько направляючих може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досягати трьох, а число перетинів може бути необмеженим. Траси і перетини можна обирати з елементів існуючих ескізів, ребер, існуючої геометрії і їх похідних елементів,а також елементів допоміжної геометрії.</w:t>
      </w:r>
    </w:p>
    <w:p w:rsidR="0010663A" w:rsidRPr="005F12C7" w:rsidRDefault="0010663A" w:rsidP="00EA1095">
      <w:pPr>
        <w:spacing w:after="0" w:line="240" w:lineRule="auto"/>
        <w:ind w:firstLine="426"/>
        <w:rPr>
          <w:noProof/>
          <w:lang w:eastAsia="uk-UA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Виступ / виріз по перетинах</w:t>
      </w:r>
      <w:r w:rsidRPr="005F12C7">
        <w:rPr>
          <w:noProof/>
          <w:lang/>
        </w:rPr>
        <w:drawing>
          <wp:inline distT="0" distB="0" distL="0" distR="0" wp14:anchorId="2716EF6F" wp14:editId="35EC3863">
            <wp:extent cx="241222" cy="224394"/>
            <wp:effectExtent l="19050" t="0" r="6428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69240" t="15167" r="29306" b="82674"/>
                    <a:stretch/>
                  </pic:blipFill>
                  <pic:spPr bwMode="auto">
                    <a:xfrm>
                      <a:off x="0" y="0"/>
                      <a:ext cx="241222" cy="224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Дана команда будує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виступ / виріз</w:t>
      </w:r>
      <w:r w:rsidRPr="005F12C7">
        <w:rPr>
          <w:rFonts w:ascii="Times New Roman" w:hAnsi="Times New Roman" w:cs="Times New Roman"/>
          <w:sz w:val="28"/>
          <w:szCs w:val="28"/>
        </w:rPr>
        <w:t xml:space="preserve"> по набору перетинів. Команда працює подібно створенню </w:t>
      </w:r>
      <w:r w:rsidRPr="005F12C7">
        <w:rPr>
          <w:rFonts w:ascii="Times New Roman" w:hAnsi="Times New Roman" w:cs="Times New Roman"/>
          <w:b/>
          <w:sz w:val="28"/>
          <w:szCs w:val="28"/>
        </w:rPr>
        <w:t>виступу / вирізу по напрямних</w:t>
      </w:r>
      <w:r w:rsidRPr="005F12C7">
        <w:rPr>
          <w:rFonts w:ascii="Times New Roman" w:hAnsi="Times New Roman" w:cs="Times New Roman"/>
          <w:sz w:val="28"/>
          <w:szCs w:val="28"/>
        </w:rPr>
        <w:t xml:space="preserve"> при наступних відмінностях:</w:t>
      </w:r>
    </w:p>
    <w:p w:rsidR="0010663A" w:rsidRPr="005F12C7" w:rsidRDefault="0010663A" w:rsidP="00EA1095">
      <w:pPr>
        <w:pStyle w:val="a8"/>
        <w:numPr>
          <w:ilvl w:val="0"/>
          <w:numId w:val="4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спочатку задається набір перетинів, потім, при необхідності, направляючі;</w:t>
      </w:r>
    </w:p>
    <w:p w:rsidR="0010663A" w:rsidRPr="005F12C7" w:rsidRDefault="0010663A" w:rsidP="00EA1095">
      <w:pPr>
        <w:pStyle w:val="a8"/>
        <w:numPr>
          <w:ilvl w:val="0"/>
          <w:numId w:val="4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перетинів має бути не менше двох;</w:t>
      </w:r>
    </w:p>
    <w:p w:rsidR="0010663A" w:rsidRPr="005F12C7" w:rsidRDefault="0010663A" w:rsidP="00EA1095">
      <w:pPr>
        <w:pStyle w:val="a8"/>
        <w:numPr>
          <w:ilvl w:val="0"/>
          <w:numId w:val="4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кожен перетин обов'язково має бути плоским;</w:t>
      </w:r>
    </w:p>
    <w:p w:rsidR="0010663A" w:rsidRPr="005F12C7" w:rsidRDefault="0010663A" w:rsidP="00EA1095">
      <w:pPr>
        <w:pStyle w:val="a8"/>
        <w:numPr>
          <w:ilvl w:val="0"/>
          <w:numId w:val="4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в якості перетинів можна використовувати точки, включивши таку опцію при виборі елементів перетину;</w:t>
      </w:r>
    </w:p>
    <w:p w:rsidR="0010663A" w:rsidRPr="005F12C7" w:rsidRDefault="0010663A" w:rsidP="00EA1095">
      <w:pPr>
        <w:pStyle w:val="a8"/>
        <w:numPr>
          <w:ilvl w:val="0"/>
          <w:numId w:val="4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створюваний елемент може будуватися без направляючих, а може мати одну направляючу і більш;</w:t>
      </w:r>
    </w:p>
    <w:p w:rsidR="0010663A" w:rsidRPr="005F12C7" w:rsidRDefault="0010663A" w:rsidP="00EA1095">
      <w:pPr>
        <w:pStyle w:val="a8"/>
        <w:numPr>
          <w:ilvl w:val="0"/>
          <w:numId w:val="4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кожна направляюча повинна бути безперервною, гладкою і стосуватися всіх перерізів;</w:t>
      </w:r>
    </w:p>
    <w:p w:rsidR="0010663A" w:rsidRPr="005F12C7" w:rsidRDefault="0010663A" w:rsidP="00EA1095">
      <w:pPr>
        <w:pStyle w:val="a8"/>
        <w:numPr>
          <w:ilvl w:val="0"/>
          <w:numId w:val="4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для замкнутих елементів по перетинах всі направляючі повинні бути замкнутими;</w:t>
      </w:r>
    </w:p>
    <w:p w:rsidR="0010663A" w:rsidRPr="005F12C7" w:rsidRDefault="0010663A" w:rsidP="00EA1095">
      <w:pPr>
        <w:pStyle w:val="a8"/>
        <w:numPr>
          <w:ilvl w:val="0"/>
          <w:numId w:val="4"/>
        </w:num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направляючі криві не можуть перетинатися, але можуть сходитися в одній точці на першому або останньому перерізі.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1D15B2" w:rsidRPr="005F12C7" w:rsidRDefault="001D15B2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05423A" w:rsidRDefault="000542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7B64D7" w:rsidRDefault="007B64D7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7B64D7" w:rsidRPr="005F12C7" w:rsidRDefault="007B64D7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lastRenderedPageBreak/>
        <w:t>Практична частина: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Завдання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: </w:t>
      </w:r>
      <w:r w:rsidRPr="005F12C7">
        <w:rPr>
          <w:rFonts w:ascii="Times New Roman" w:eastAsia="TimesNewRomanPSMT" w:hAnsi="Times New Roman" w:cs="Times New Roman"/>
          <w:sz w:val="28"/>
          <w:szCs w:val="28"/>
        </w:rPr>
        <w:t xml:space="preserve">Побудувати модель деталі за індивідуальним </w:t>
      </w:r>
      <w:proofErr w:type="spellStart"/>
      <w:r w:rsidRPr="005F12C7">
        <w:rPr>
          <w:rFonts w:ascii="Times New Roman" w:eastAsia="TimesNewRomanPSMT" w:hAnsi="Times New Roman" w:cs="Times New Roman"/>
          <w:sz w:val="28"/>
          <w:szCs w:val="28"/>
        </w:rPr>
        <w:t>завданнямз</w:t>
      </w:r>
      <w:proofErr w:type="spellEnd"/>
      <w:r w:rsidRPr="005F12C7">
        <w:rPr>
          <w:rFonts w:ascii="Times New Roman" w:eastAsia="TimesNewRomanPSMT" w:hAnsi="Times New Roman" w:cs="Times New Roman"/>
          <w:sz w:val="28"/>
          <w:szCs w:val="28"/>
        </w:rPr>
        <w:t xml:space="preserve"> використанням команд </w:t>
      </w:r>
      <w:r w:rsidRPr="005F12C7">
        <w:rPr>
          <w:rFonts w:ascii="Times New Roman" w:hAnsi="Times New Roman" w:cs="Times New Roman"/>
          <w:sz w:val="28"/>
          <w:szCs w:val="28"/>
        </w:rPr>
        <w:t>додавання та видалення матеріалу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Виконання завдання: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1. Будуємо ескіз за допомогою інструментів групи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Ескіз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та проставляемо всі необхідні розміри командою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Розумний розмір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>: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23BF73F" wp14:editId="1188F818">
            <wp:extent cx="3198708" cy="1570008"/>
            <wp:effectExtent l="19050" t="0" r="1692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17629" t="30769" r="12495" b="14359"/>
                    <a:stretch/>
                  </pic:blipFill>
                  <pic:spPr bwMode="auto">
                    <a:xfrm>
                      <a:off x="0" y="0"/>
                      <a:ext cx="3203466" cy="1572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color w:val="000000"/>
          <w:sz w:val="28"/>
          <w:szCs w:val="28"/>
        </w:rPr>
        <w:t xml:space="preserve">2. Інструментом </w:t>
      </w:r>
      <w:r w:rsidRPr="005F12C7">
        <w:rPr>
          <w:rFonts w:ascii="Times New Roman" w:hAnsi="Times New Roman" w:cs="Times New Roman"/>
          <w:b/>
          <w:color w:val="000000"/>
          <w:sz w:val="28"/>
          <w:szCs w:val="28"/>
        </w:rPr>
        <w:t>Кругове видавлювання</w:t>
      </w:r>
      <w:r w:rsidRPr="005F12C7">
        <w:rPr>
          <w:rFonts w:ascii="Times New Roman" w:hAnsi="Times New Roman" w:cs="Times New Roman"/>
          <w:color w:val="000000"/>
          <w:sz w:val="28"/>
          <w:szCs w:val="28"/>
        </w:rPr>
        <w:t xml:space="preserve"> і обираємо область раніше побудованого ескізу та підтверджуємо вибір. Після чого обираємо вісь X, навколо якої буде обертатися ескіз.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EA259C7" wp14:editId="455B15D0">
            <wp:extent cx="2416878" cy="2286000"/>
            <wp:effectExtent l="19050" t="0" r="2472" b="0"/>
            <wp:docPr id="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29970" t="22307" r="25636" b="10513"/>
                    <a:stretch/>
                  </pic:blipFill>
                  <pic:spPr bwMode="auto">
                    <a:xfrm>
                      <a:off x="0" y="0"/>
                      <a:ext cx="2413825" cy="2283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3. Далі створюємо площину на найближчій межі тіла. Застосовуємо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Переміщення</w:t>
      </w:r>
      <w:r w:rsidRPr="005F12C7">
        <w:rPr>
          <w:rFonts w:ascii="Times New Roman" w:hAnsi="Times New Roman" w:cs="Times New Roman"/>
          <w:sz w:val="28"/>
          <w:szCs w:val="28"/>
        </w:rPr>
        <w:t xml:space="preserve"> (по осі Y), вказавши відстань 28мм.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260A354" wp14:editId="6066B464">
            <wp:extent cx="2551622" cy="1889239"/>
            <wp:effectExtent l="19050" t="0" r="1078" b="0"/>
            <wp:docPr id="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572383" cy="190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Створюємо ще одну площину перпендикулярну попередній площині, перемістивши її від площини XY на 55мм.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lastRenderedPageBreak/>
        <w:t>4. На другій створеній площині будуємо ескіз.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F23493A" wp14:editId="67BD1B4C">
            <wp:extent cx="3371131" cy="1619762"/>
            <wp:effectExtent l="19050" t="0" r="719" b="0"/>
            <wp:docPr id="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31093" t="37436" r="15539" b="21538"/>
                    <a:stretch/>
                  </pic:blipFill>
                  <pic:spPr bwMode="auto">
                    <a:xfrm>
                      <a:off x="0" y="0"/>
                      <a:ext cx="3393370" cy="1630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5. Видавлюємо його на відстань 10мм за допомогою команди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Видавлювання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>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CCD1BA8" wp14:editId="43AAEF32">
            <wp:extent cx="1947773" cy="1769292"/>
            <wp:effectExtent l="19050" t="0" r="0" b="0"/>
            <wp:docPr id="5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30931" t="25384" r="28842" b="16154"/>
                    <a:stretch/>
                  </pic:blipFill>
                  <pic:spPr bwMode="auto">
                    <a:xfrm>
                      <a:off x="0" y="0"/>
                      <a:ext cx="1967016" cy="1786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6. Копіюємо елемент та вставляємо його в робочий простір. За допомогою </w:t>
      </w:r>
      <w:r w:rsidRPr="005F12C7">
        <w:rPr>
          <w:rFonts w:ascii="Times New Roman" w:hAnsi="Times New Roman" w:cs="Times New Roman"/>
          <w:b/>
          <w:sz w:val="28"/>
          <w:szCs w:val="28"/>
        </w:rPr>
        <w:t>Розумного розміру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вказуємо відстань між цими тілами 18мм.</w:t>
      </w:r>
    </w:p>
    <w:p w:rsidR="0010513F" w:rsidRPr="005F12C7" w:rsidRDefault="0010513F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FA731FA" wp14:editId="1C34EB03">
            <wp:extent cx="2016784" cy="1242278"/>
            <wp:effectExtent l="19050" t="0" r="2516" b="0"/>
            <wp:docPr id="5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rcRect t="7576" r="7067" b="10606"/>
                    <a:stretch>
                      <a:fillRect/>
                    </a:stretch>
                  </pic:blipFill>
                  <pic:spPr>
                    <a:xfrm>
                      <a:off x="0" y="0"/>
                      <a:ext cx="2019934" cy="1244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7. Створюємо прямокутник зі сторонами 38мм і 30ммта видавлюємо його на відстань 12мм всередину в деталі. В результаті операції тіла з'єднуються.</w:t>
      </w:r>
    </w:p>
    <w:p w:rsidR="0010663A" w:rsidRPr="005F12C7" w:rsidRDefault="0010663A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3528857E" wp14:editId="6E95FD79">
            <wp:extent cx="1568211" cy="1344182"/>
            <wp:effectExtent l="19050" t="0" r="0" b="0"/>
            <wp:docPr id="5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0730" t="10824" r="7897" b="8763"/>
                    <a:stretch/>
                  </pic:blipFill>
                  <pic:spPr bwMode="auto">
                    <a:xfrm>
                      <a:off x="0" y="0"/>
                      <a:ext cx="1583121" cy="1356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8. Будуємо ескіз на поверхні кронштейна, а на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площині YZ створюємо направляючу для ескізу.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B2A0ED6" wp14:editId="6787CF3A">
            <wp:extent cx="1502110" cy="1138687"/>
            <wp:effectExtent l="19050" t="0" r="2840" b="0"/>
            <wp:docPr id="6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rcRect b="8966"/>
                    <a:stretch>
                      <a:fillRect/>
                    </a:stretch>
                  </pic:blipFill>
                  <pic:spPr>
                    <a:xfrm>
                      <a:off x="0" y="0"/>
                      <a:ext cx="1502110" cy="113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lastRenderedPageBreak/>
        <w:t xml:space="preserve">9. За допомогою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Виступ / виріз за направляючими </w:t>
      </w:r>
      <w:r w:rsidRPr="005F12C7">
        <w:rPr>
          <w:rFonts w:ascii="Times New Roman" w:hAnsi="Times New Roman" w:cs="Times New Roman"/>
          <w:sz w:val="28"/>
          <w:szCs w:val="28"/>
        </w:rPr>
        <w:t>видавлюємо раніше створений ескіз по направляючій, з’єднуючи два елемента моделі.</w:t>
      </w:r>
    </w:p>
    <w:p w:rsidR="0010663A" w:rsidRPr="005F12C7" w:rsidRDefault="0010663A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025D9B5" wp14:editId="271DD557">
            <wp:extent cx="2206621" cy="2769577"/>
            <wp:effectExtent l="19050" t="0" r="3179" b="0"/>
            <wp:docPr id="6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142" cy="279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10. Переходимо до команди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сполучення</w:t>
      </w:r>
      <w:r w:rsidR="007B64D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для 3D тел. І вказуємо радіус 5мм:</w:t>
      </w:r>
    </w:p>
    <w:p w:rsidR="0010663A" w:rsidRPr="005F12C7" w:rsidRDefault="0010663A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3E8E2340" wp14:editId="6DEB3460">
            <wp:extent cx="2326314" cy="1414732"/>
            <wp:effectExtent l="19050" t="0" r="0" b="0"/>
            <wp:docPr id="6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370883" cy="144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11. Кінцевий результат: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34536D1" wp14:editId="4154D827">
            <wp:extent cx="2447577" cy="1311275"/>
            <wp:effectExtent l="38100" t="723900" r="28923" b="708025"/>
            <wp:docPr id="6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 rot="3260597">
                      <a:off x="0" y="0"/>
                      <a:ext cx="2484006" cy="133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EF51D1E" wp14:editId="4C6AF6A4">
            <wp:extent cx="2065903" cy="2368004"/>
            <wp:effectExtent l="0" t="19050" r="0" b="51346"/>
            <wp:docPr id="6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ackgroundRemoval t="3736" b="97989" l="11757" r="90489"/>
                              </a14:imgEffect>
                            </a14:imgLayer>
                          </a14:imgProps>
                        </a:ext>
                      </a:extLst>
                    </a:blip>
                    <a:srcRect l="11913" r="9801"/>
                    <a:stretch/>
                  </pic:blipFill>
                  <pic:spPr bwMode="auto">
                    <a:xfrm rot="837482" flipH="1">
                      <a:off x="0" y="0"/>
                      <a:ext cx="2079582" cy="2383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Висновок:</w:t>
      </w:r>
      <w:r w:rsidRPr="005F12C7">
        <w:rPr>
          <w:rFonts w:ascii="Times New Roman" w:hAnsi="Times New Roman" w:cs="Times New Roman"/>
          <w:sz w:val="28"/>
          <w:szCs w:val="28"/>
        </w:rPr>
        <w:t xml:space="preserve"> У даній лабораторній роботі необхідно освоїти основні принципи роботи з командами додавання та видалення матеріалу, та побудувати тривимірну модель деталі в синхронному середовищі програми. Зберегти модель під новим ім’ям.</w:t>
      </w:r>
    </w:p>
    <w:p w:rsidR="0010663A" w:rsidRPr="005F12C7" w:rsidRDefault="0010663A" w:rsidP="00EA1095">
      <w:pPr>
        <w:pStyle w:val="1"/>
        <w:spacing w:before="0" w:line="240" w:lineRule="auto"/>
        <w:ind w:firstLine="426"/>
        <w:jc w:val="center"/>
        <w:rPr>
          <w:rFonts w:ascii="Times New Roman" w:hAnsi="Times New Roman" w:cs="Times New Roman"/>
          <w:color w:val="auto"/>
        </w:rPr>
      </w:pPr>
      <w:bookmarkStart w:id="5" w:name="_Toc34126387"/>
      <w:r w:rsidRPr="005F12C7">
        <w:rPr>
          <w:rFonts w:ascii="Times New Roman" w:hAnsi="Times New Roman" w:cs="Times New Roman"/>
          <w:color w:val="auto"/>
        </w:rPr>
        <w:lastRenderedPageBreak/>
        <w:t>Лабораторна робота № 4</w:t>
      </w:r>
      <w:bookmarkEnd w:id="5"/>
    </w:p>
    <w:p w:rsidR="0010663A" w:rsidRPr="005F12C7" w:rsidRDefault="0010663A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на тему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 «Побудова моделі деталі типу «Корпус» в синхронному середовищі програми </w:t>
      </w:r>
      <w:proofErr w:type="spellStart"/>
      <w:r w:rsidR="00AD0867">
        <w:rPr>
          <w:rFonts w:ascii="Times New Roman" w:hAnsi="Times New Roman" w:cs="Times New Roman"/>
          <w:b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Edge</w:t>
      </w:r>
      <w:proofErr w:type="spellEnd"/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з використанням команд обробки та процедурних елементів»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Мета роботи:</w:t>
      </w:r>
      <w:r w:rsidRPr="005F12C7">
        <w:rPr>
          <w:rFonts w:ascii="Times New Roman" w:hAnsi="Times New Roman" w:cs="Times New Roman"/>
          <w:sz w:val="28"/>
          <w:szCs w:val="28"/>
        </w:rPr>
        <w:t>Побудувати тривимірну модель деталі типу «Корпус» за індивідуальним завданням в синхронному середовищі програми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з використанням команд для</w:t>
      </w:r>
      <w:r w:rsidR="0010513F" w:rsidRPr="005F12C7">
        <w:rPr>
          <w:rFonts w:ascii="Times New Roman" w:hAnsi="Times New Roman" w:cs="Times New Roman"/>
          <w:sz w:val="28"/>
          <w:szCs w:val="28"/>
        </w:rPr>
        <w:t xml:space="preserve"> обробки та</w:t>
      </w:r>
      <w:r w:rsidRPr="005F12C7">
        <w:rPr>
          <w:rFonts w:ascii="Times New Roman" w:hAnsi="Times New Roman" w:cs="Times New Roman"/>
          <w:sz w:val="28"/>
          <w:szCs w:val="28"/>
        </w:rPr>
        <w:t xml:space="preserve"> створення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процедурних елементів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FA471E" w:rsidRPr="005F12C7" w:rsidRDefault="00FA471E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Теоретична частина:</w:t>
      </w:r>
    </w:p>
    <w:p w:rsidR="00FA471E" w:rsidRPr="005F12C7" w:rsidRDefault="00FA471E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Створення процедурних елементів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В синхронній технології виділяється клас елементів, які називаються процедурними. На відміну від звичайних, процедурні елементи дозволяють в будь-який момент редагувати параметри, на основі яких вони були створені. При зміні параметрів елемент локально перебудовується, не зачіпаючи решту моделі.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До процедурних елементів відносяться:</w:t>
      </w:r>
    </w:p>
    <w:p w:rsidR="0010663A" w:rsidRPr="005F12C7" w:rsidRDefault="0010663A" w:rsidP="00EA1095">
      <w:pPr>
        <w:pStyle w:val="a8"/>
        <w:numPr>
          <w:ilvl w:val="0"/>
          <w:numId w:val="5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отвори;</w:t>
      </w:r>
    </w:p>
    <w:p w:rsidR="0010663A" w:rsidRPr="005F12C7" w:rsidRDefault="0010663A" w:rsidP="00EA1095">
      <w:pPr>
        <w:pStyle w:val="a8"/>
        <w:numPr>
          <w:ilvl w:val="0"/>
          <w:numId w:val="5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заокруглення;</w:t>
      </w:r>
    </w:p>
    <w:p w:rsidR="0010663A" w:rsidRPr="005F12C7" w:rsidRDefault="0010663A" w:rsidP="00EA1095">
      <w:pPr>
        <w:pStyle w:val="a8"/>
        <w:numPr>
          <w:ilvl w:val="0"/>
          <w:numId w:val="5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гладкі сполучення;</w:t>
      </w:r>
    </w:p>
    <w:p w:rsidR="0010663A" w:rsidRPr="005F12C7" w:rsidRDefault="0010663A" w:rsidP="00EA1095">
      <w:pPr>
        <w:pStyle w:val="a8"/>
        <w:numPr>
          <w:ilvl w:val="0"/>
          <w:numId w:val="5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ухили;</w:t>
      </w:r>
    </w:p>
    <w:p w:rsidR="0010663A" w:rsidRPr="005F12C7" w:rsidRDefault="0010663A" w:rsidP="00EA1095">
      <w:pPr>
        <w:pStyle w:val="a8"/>
        <w:numPr>
          <w:ilvl w:val="0"/>
          <w:numId w:val="5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фаски;</w:t>
      </w:r>
    </w:p>
    <w:p w:rsidR="0010663A" w:rsidRPr="005F12C7" w:rsidRDefault="0010663A" w:rsidP="00EA1095">
      <w:pPr>
        <w:pStyle w:val="a8"/>
        <w:numPr>
          <w:ilvl w:val="0"/>
          <w:numId w:val="5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оболонки;</w:t>
      </w:r>
    </w:p>
    <w:p w:rsidR="0010663A" w:rsidRPr="005F12C7" w:rsidRDefault="0010663A" w:rsidP="00EA1095">
      <w:pPr>
        <w:pStyle w:val="a8"/>
        <w:numPr>
          <w:ilvl w:val="0"/>
          <w:numId w:val="5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елементи деталей з пластику (стінка, мережа ребер, кромка, решітка).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Отвори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За побудову отворів відповідає команда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Отвір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1055672F" wp14:editId="37642B6D">
            <wp:extent cx="400050" cy="381000"/>
            <wp:effectExtent l="0" t="0" r="0" b="0"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l="63145" t="6410" r="33650" b="88706"/>
                    <a:stretch/>
                  </pic:blipFill>
                  <pic:spPr bwMode="auto">
                    <a:xfrm>
                      <a:off x="0" y="0"/>
                      <a:ext cx="399862" cy="380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(група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Тіла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на вкладці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Головна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). Отвори в синхронній середовищі будуються динамічно на будь-якій грані моделі. Однією командою можна створити </w:t>
      </w:r>
      <w:r w:rsidR="006A4C43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кілька отворів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на одній або декількох різних гранях, при цьому параметри першого створеного отвору </w:t>
      </w:r>
      <w:r w:rsidR="006A4C43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будуть визначати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набір параметрів всіх інших отворів групи. Отвори, створені в рамках однієї команди, розміщуються в одну групу в навігаторі. Зміна одного з отворів групи автоматично </w:t>
      </w:r>
      <w:r w:rsidR="006A4C43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змінить параметри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всіх інших її отворів.</w:t>
      </w:r>
    </w:p>
    <w:p w:rsidR="0010663A" w:rsidRPr="005F12C7" w:rsidRDefault="0010663A" w:rsidP="00EA1095">
      <w:pPr>
        <w:spacing w:after="0" w:line="240" w:lineRule="auto"/>
        <w:ind w:firstLine="426"/>
        <w:rPr>
          <w:noProof/>
          <w:lang w:eastAsia="uk-UA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Викличемо команду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Отвір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і, не починаючи побудову, перейдемо в меню команди і далі натиснемо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Параметри отвору</w:t>
      </w:r>
      <w:r w:rsidRPr="005F12C7">
        <w:rPr>
          <w:noProof/>
          <w:lang/>
        </w:rPr>
        <w:drawing>
          <wp:inline distT="0" distB="0" distL="0" distR="0" wp14:anchorId="18E2B4AA" wp14:editId="4C399CD9">
            <wp:extent cx="323850" cy="219382"/>
            <wp:effectExtent l="19050" t="0" r="0" b="0"/>
            <wp:docPr id="6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l="42356" t="24431" r="54924" b="72620"/>
                    <a:stretch/>
                  </pic:blipFill>
                  <pic:spPr bwMode="auto">
                    <a:xfrm>
                      <a:off x="0" y="0"/>
                      <a:ext cx="323698" cy="219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>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У вікні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Параметри отвору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>, можна вибрати тип отвору, за яким стандартом будувати (Метрична по ГОСТ), розмір, межі отвору (наскрізь, до межі або на певну глибину), фаску.</w:t>
      </w:r>
    </w:p>
    <w:p w:rsidR="0010663A" w:rsidRPr="005F12C7" w:rsidRDefault="000C351C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lastRenderedPageBreak/>
        <w:drawing>
          <wp:inline distT="0" distB="0" distL="0" distR="0" wp14:anchorId="5943086C" wp14:editId="7BA6FE08">
            <wp:extent cx="2895359" cy="2876550"/>
            <wp:effectExtent l="19050" t="0" r="241" b="0"/>
            <wp:docPr id="12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 l="31688" t="16111" r="31556" b="18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07" cy="2877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71E" w:rsidRPr="005F12C7" w:rsidRDefault="00FA471E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Фіксація площині грані, по нормалі до якої буде виконаний отвір, виконується аналогічно фіксації площині ескізу(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F3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). При розміщенні двох отворів на одній грані однією командою фіксує </w:t>
      </w:r>
      <w:r w:rsidR="003B51FA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площину автоматично. Клацання ЛК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М розміщує отвір в поточному положенні курсору.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Точне розміщення отворів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Динамічне розміщення отворів дає можливість приблизно розмістити отвори в потрібному місці моделі. Точне розміщення виконується кількома способами:</w:t>
      </w:r>
    </w:p>
    <w:p w:rsidR="0010663A" w:rsidRPr="005F12C7" w:rsidRDefault="0010663A" w:rsidP="00EA1095">
      <w:pPr>
        <w:pStyle w:val="a8"/>
        <w:numPr>
          <w:ilvl w:val="0"/>
          <w:numId w:val="6"/>
        </w:num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в процесі розміщення отвору використовувати характерні точки, вибравши потрібну з них в параметрах команди. Далі необхідно підсвітити мишею потрібне ребро моделі, і динамічне положення центра отвору буде вирівняно щодо характерної точки.</w:t>
      </w:r>
    </w:p>
    <w:p w:rsidR="0010663A" w:rsidRPr="005F12C7" w:rsidRDefault="000C351C" w:rsidP="00EA1095">
      <w:pPr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Cs/>
          <w:noProof/>
          <w:sz w:val="28"/>
          <w:szCs w:val="28"/>
          <w:lang w:eastAsia="ru-RU"/>
        </w:rPr>
      </w:pPr>
      <w:r w:rsidRPr="005F12C7">
        <w:rPr>
          <w:rFonts w:ascii="Times New Roman" w:eastAsia="TimesNewRomanPS-BoldMT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506C8133" wp14:editId="6DA56AF3">
            <wp:extent cx="2687834" cy="2035834"/>
            <wp:effectExtent l="19050" t="0" r="0" b="0"/>
            <wp:docPr id="123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 l="30627" t="26571" r="32103" b="23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718" cy="2032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7E04DBEB" wp14:editId="1B75B917">
            <wp:extent cx="2441427" cy="1915064"/>
            <wp:effectExtent l="19050" t="0" r="0" b="0"/>
            <wp:docPr id="125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 l="31587" t="27085" r="33458" b="24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582" cy="1914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51C" w:rsidRPr="005F12C7" w:rsidRDefault="0010663A" w:rsidP="00EA1095">
      <w:pPr>
        <w:pStyle w:val="a8"/>
        <w:numPr>
          <w:ilvl w:val="0"/>
          <w:numId w:val="6"/>
        </w:num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задавши керуючі розміри від центру отвору до оточуючих ребер в процесі розміщення отвору, підсвітити мишею потрібне ребро і натиснувши одну з гарячих клавіш (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E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- розмір буде побудований від найближчої кінцевої точки ребра;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М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- від середньої;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C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- від центру кругового ребра). Ввівши точне значення розміру і натиснувши клавішу </w:t>
      </w:r>
      <w:proofErr w:type="spellStart"/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Enter</w:t>
      </w:r>
      <w:proofErr w:type="spellEnd"/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.</w:t>
      </w:r>
    </w:p>
    <w:p w:rsidR="000C351C" w:rsidRPr="005F12C7" w:rsidRDefault="000C351C" w:rsidP="00EA1095">
      <w:pPr>
        <w:spacing w:after="0" w:line="240" w:lineRule="auto"/>
        <w:ind w:left="360" w:firstLine="426"/>
        <w:jc w:val="center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noProof/>
          <w:lang/>
        </w:rPr>
        <w:lastRenderedPageBreak/>
        <w:drawing>
          <wp:inline distT="0" distB="0" distL="0" distR="0" wp14:anchorId="0E4A5E6E" wp14:editId="561568D8">
            <wp:extent cx="2304064" cy="1889185"/>
            <wp:effectExtent l="19050" t="0" r="986" b="0"/>
            <wp:docPr id="126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32229" t="25356" r="34553" b="26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032" cy="189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pStyle w:val="a8"/>
        <w:numPr>
          <w:ilvl w:val="0"/>
          <w:numId w:val="7"/>
        </w:num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задавши керуючий розмір від центру отвору до оточуючих ребер після розміщення отвору.</w:t>
      </w:r>
    </w:p>
    <w:p w:rsidR="0010663A" w:rsidRPr="005F12C7" w:rsidRDefault="000C351C" w:rsidP="00EA1095">
      <w:pPr>
        <w:pStyle w:val="a8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0E63F9DE" wp14:editId="2C75737F">
            <wp:extent cx="2895602" cy="1934308"/>
            <wp:effectExtent l="0" t="0" r="0" b="0"/>
            <wp:docPr id="12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 l="30151" t="26647" r="28245" b="23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301" cy="1935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Заокруглення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 w:eastAsia="ru-RU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У синхронної середовищі команда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заокруглення</w:t>
      </w:r>
      <w:r w:rsidR="000C351C"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30DC8B4E" wp14:editId="17D903B5">
            <wp:extent cx="425928" cy="393165"/>
            <wp:effectExtent l="19050" t="0" r="0" b="0"/>
            <wp:docPr id="121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 l="62469" t="6328" r="35045" b="89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97" cy="392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дозволяє створювати тільки заокруглення ребер з постійним радіусом.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 w:eastAsia="ru-RU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Змінний радіус заокруглення, а також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гладке сполучення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ребер, граней і їх поєднань реалізується за допомогою</w:t>
      </w:r>
      <w:r w:rsidR="007B64D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команди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Сполучення</w:t>
      </w:r>
      <w:r w:rsidR="000C351C"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7B6FFE75" wp14:editId="1281C831">
            <wp:extent cx="352425" cy="387668"/>
            <wp:effectExtent l="19050" t="0" r="9525" b="0"/>
            <wp:docPr id="12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 l="68169" t="21083" r="29770" b="74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87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, яка не входить в групу команд побудови процедурних елементів. Команди знаходяться</w:t>
      </w:r>
      <w:r w:rsidR="007B64D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в списку кнопки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Сполучення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.</w:t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Щоб побудувати заокруглення, необхідно:</w:t>
      </w:r>
    </w:p>
    <w:p w:rsidR="0010663A" w:rsidRPr="005F12C7" w:rsidRDefault="0010663A" w:rsidP="00F552B5">
      <w:pPr>
        <w:pStyle w:val="a8"/>
        <w:numPr>
          <w:ilvl w:val="0"/>
          <w:numId w:val="8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вибрати команду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Заокруглення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(вкладка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Головна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, група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Тіла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);</w:t>
      </w:r>
    </w:p>
    <w:p w:rsidR="0010663A" w:rsidRPr="005F12C7" w:rsidRDefault="0010663A" w:rsidP="00F552B5">
      <w:pPr>
        <w:pStyle w:val="a8"/>
        <w:numPr>
          <w:ilvl w:val="0"/>
          <w:numId w:val="8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вибрати тип елемента (ланцюжок, ребро / кут, грань, контур, все всередині, все зовні) в меню команди;</w:t>
      </w:r>
    </w:p>
    <w:p w:rsidR="0010663A" w:rsidRPr="005F12C7" w:rsidRDefault="0010663A" w:rsidP="00F552B5">
      <w:pPr>
        <w:pStyle w:val="a8"/>
        <w:numPr>
          <w:ilvl w:val="0"/>
          <w:numId w:val="8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вибрати елементи, заокруглення відобразиться динамічно;</w:t>
      </w:r>
    </w:p>
    <w:p w:rsidR="0010663A" w:rsidRPr="005F12C7" w:rsidRDefault="0010663A" w:rsidP="00F552B5">
      <w:pPr>
        <w:pStyle w:val="a8"/>
        <w:numPr>
          <w:ilvl w:val="0"/>
          <w:numId w:val="8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ввести радіус округлення в поле введення, натиснути клавішу </w:t>
      </w:r>
      <w:proofErr w:type="spellStart"/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Tab</w:t>
      </w:r>
      <w:proofErr w:type="spellEnd"/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для продовження вибору елементів;</w:t>
      </w:r>
    </w:p>
    <w:p w:rsidR="0010663A" w:rsidRPr="005F12C7" w:rsidRDefault="0010663A" w:rsidP="00F552B5">
      <w:pPr>
        <w:pStyle w:val="a8"/>
        <w:numPr>
          <w:ilvl w:val="0"/>
          <w:numId w:val="8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натиснути клавішу </w:t>
      </w:r>
      <w:proofErr w:type="spellStart"/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Enter</w:t>
      </w:r>
      <w:proofErr w:type="spellEnd"/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або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ПКМ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, заокруглення обраних елементів буде побудовано, при цьому команда залишиться</w:t>
      </w:r>
      <w:r w:rsidR="007B64D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активною;</w:t>
      </w:r>
    </w:p>
    <w:p w:rsidR="0010663A" w:rsidRPr="005F12C7" w:rsidRDefault="0010663A" w:rsidP="00F552B5">
      <w:pPr>
        <w:pStyle w:val="a8"/>
        <w:numPr>
          <w:ilvl w:val="0"/>
          <w:numId w:val="8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при необхідності продовжити вибір елементів для заокруглення з раніше введеним або новим значенням радіуса;</w:t>
      </w:r>
    </w:p>
    <w:p w:rsidR="0010663A" w:rsidRPr="005F12C7" w:rsidRDefault="0010663A" w:rsidP="00F552B5">
      <w:pPr>
        <w:pStyle w:val="a8"/>
        <w:numPr>
          <w:ilvl w:val="0"/>
          <w:numId w:val="8"/>
        </w:numPr>
        <w:spacing w:after="0" w:line="240" w:lineRule="auto"/>
        <w:ind w:left="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натиснути клавішу </w:t>
      </w:r>
      <w:proofErr w:type="spellStart"/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Esc</w:t>
      </w:r>
      <w:proofErr w:type="spellEnd"/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або кнопку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Вибір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для завершення команди.</w:t>
      </w:r>
    </w:p>
    <w:p w:rsidR="000C351C" w:rsidRPr="005F12C7" w:rsidRDefault="000C351C" w:rsidP="00EA1095">
      <w:pPr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noProof/>
          <w:sz w:val="28"/>
          <w:szCs w:val="28"/>
          <w:lang/>
        </w:rPr>
        <w:lastRenderedPageBreak/>
        <w:drawing>
          <wp:inline distT="0" distB="0" distL="0" distR="0" wp14:anchorId="17E9B2AE" wp14:editId="7B787D7F">
            <wp:extent cx="2905305" cy="2228222"/>
            <wp:effectExtent l="19050" t="0" r="9345" b="0"/>
            <wp:docPr id="128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 l="28220" t="24786" r="33939" b="23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427" cy="223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51C" w:rsidRPr="005F12C7" w:rsidRDefault="000C351C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Сполучення зі змінним радіусом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в синхронній середовищі будується за допомогою команди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Сполучення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(вкладка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Головна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, група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Тіла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, кнопка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Сполучення</w:t>
      </w: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58736B7E" wp14:editId="5EEFB270">
            <wp:extent cx="276225" cy="303848"/>
            <wp:effectExtent l="19050" t="0" r="9525" b="0"/>
            <wp:docPr id="129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 l="68169" t="21083" r="29770" b="74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303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). </w:t>
      </w:r>
    </w:p>
    <w:p w:rsidR="000C351C" w:rsidRPr="005F12C7" w:rsidRDefault="000C351C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Щоб побудувати сполучення</w:t>
      </w:r>
      <w:r w:rsidR="007B64D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зі змінним радіусом, необхідно:</w:t>
      </w:r>
    </w:p>
    <w:p w:rsidR="000C351C" w:rsidRPr="005F12C7" w:rsidRDefault="000C351C" w:rsidP="00EA1095">
      <w:pPr>
        <w:pStyle w:val="a8"/>
        <w:numPr>
          <w:ilvl w:val="0"/>
          <w:numId w:val="21"/>
        </w:num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в меню команди вибрати тип сполучення -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змінний радіус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;</w:t>
      </w:r>
    </w:p>
    <w:p w:rsidR="000C351C" w:rsidRPr="005F12C7" w:rsidRDefault="000C351C" w:rsidP="00EA1095">
      <w:pPr>
        <w:pStyle w:val="a8"/>
        <w:numPr>
          <w:ilvl w:val="0"/>
          <w:numId w:val="21"/>
        </w:num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аналогічно заокругленню з постійним радіусом вибрати тип елемента;</w:t>
      </w:r>
    </w:p>
    <w:p w:rsidR="000C351C" w:rsidRPr="005F12C7" w:rsidRDefault="000C351C" w:rsidP="00EA1095">
      <w:pPr>
        <w:pStyle w:val="a8"/>
        <w:numPr>
          <w:ilvl w:val="0"/>
          <w:numId w:val="21"/>
        </w:numPr>
        <w:spacing w:after="0" w:line="240" w:lineRule="auto"/>
        <w:ind w:left="36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вибрати характерні точки на </w:t>
      </w:r>
      <w:r w:rsidR="005E197E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округляються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елементі, ввівши для кожної з них своє значення радіусу і натиснувши кнопку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Підтвердити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в меню команди;</w:t>
      </w:r>
    </w:p>
    <w:p w:rsidR="000C351C" w:rsidRPr="005F12C7" w:rsidRDefault="000C351C" w:rsidP="00EA1095">
      <w:pPr>
        <w:pStyle w:val="a8"/>
        <w:numPr>
          <w:ilvl w:val="0"/>
          <w:numId w:val="21"/>
        </w:numPr>
        <w:spacing w:after="0" w:line="240" w:lineRule="auto"/>
        <w:ind w:left="36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натиснути клавішу </w:t>
      </w:r>
      <w:proofErr w:type="spellStart"/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Enter</w:t>
      </w:r>
      <w:proofErr w:type="spellEnd"/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,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ПКМ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або кнопку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Готово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в меню команди, обрані елементів будуть заокруглені, при цьому команда залишиться активною;</w:t>
      </w:r>
    </w:p>
    <w:p w:rsidR="000C351C" w:rsidRPr="005F12C7" w:rsidRDefault="000C351C" w:rsidP="00EA1095">
      <w:pPr>
        <w:pStyle w:val="a8"/>
        <w:numPr>
          <w:ilvl w:val="0"/>
          <w:numId w:val="21"/>
        </w:numPr>
        <w:spacing w:after="0" w:line="240" w:lineRule="auto"/>
        <w:ind w:left="360"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продовжувати обирати елементи заокруглення або натиснути клавішу </w:t>
      </w:r>
      <w:proofErr w:type="spellStart"/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Esc</w:t>
      </w:r>
      <w:proofErr w:type="spellEnd"/>
      <w:r w:rsidR="007B64D7">
        <w:rPr>
          <w:rFonts w:ascii="Times New Roman" w:eastAsia="TimesNewRomanPS-BoldMT" w:hAnsi="Times New Roman" w:cs="Times New Roman"/>
          <w:b/>
          <w:bCs/>
          <w:sz w:val="28"/>
          <w:szCs w:val="28"/>
        </w:rPr>
        <w:t xml:space="preserve">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або кнопку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Вибір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для завершення команди.</w:t>
      </w:r>
    </w:p>
    <w:p w:rsidR="000C351C" w:rsidRPr="005F12C7" w:rsidRDefault="000C351C" w:rsidP="00EA1095">
      <w:pPr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2C9D6195" wp14:editId="2CB56460">
            <wp:extent cx="2755745" cy="2165230"/>
            <wp:effectExtent l="0" t="0" r="0" b="0"/>
            <wp:docPr id="13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 l="30786" t="25089" r="33298" b="24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89" cy="2171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Фаска</w:t>
      </w:r>
    </w:p>
    <w:p w:rsidR="000C351C" w:rsidRPr="005F12C7" w:rsidRDefault="000C351C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 w:eastAsia="ru-RU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Фаски будуються за допомогою команд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Фаска з рівними висотами</w:t>
      </w:r>
      <w:r w:rsidR="00334A3C"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45D88925" wp14:editId="1F123B37">
            <wp:extent cx="233469" cy="244327"/>
            <wp:effectExtent l="19050" t="0" r="0" b="0"/>
            <wp:docPr id="131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66863" t="23362" r="30842" b="72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28" cy="250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і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Фа</w:t>
      </w:r>
      <w:r w:rsidR="00732F8F"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ска з різними висотами</w:t>
      </w:r>
      <w:r w:rsidR="00334A3C"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1976809A" wp14:editId="723062B1">
            <wp:extent cx="300990" cy="295275"/>
            <wp:effectExtent l="19050" t="0" r="3810" b="0"/>
            <wp:docPr id="132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66048" t="25032" r="31485" b="70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.</w:t>
      </w:r>
    </w:p>
    <w:p w:rsidR="000C351C" w:rsidRPr="005F12C7" w:rsidRDefault="000C351C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Команда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Фаска з рівними висотами</w:t>
      </w:r>
      <w:r w:rsidR="00334A3C" w:rsidRPr="005F12C7">
        <w:rPr>
          <w:rFonts w:ascii="Times New Roman" w:eastAsia="TimesNewRomanPS-BoldMT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45471CD5" wp14:editId="5429ED05">
            <wp:extent cx="233469" cy="244327"/>
            <wp:effectExtent l="19050" t="0" r="0" b="0"/>
            <wp:docPr id="133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66863" t="23362" r="30842" b="72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28" cy="250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вимагає вказівки елементів для створення фаски і введення радіуса в динамічному полі введення. Можна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lastRenderedPageBreak/>
        <w:t>вибрати окремі ребра, ланцюжок ребер або гр</w:t>
      </w:r>
      <w:r w:rsidR="00732F8F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ань (в цьому випадку фаска буде </w:t>
      </w:r>
      <w:r w:rsidR="00FA471E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побудована на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всіх ребрах </w:t>
      </w:r>
      <w:r w:rsidR="00334A3C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грані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).</w:t>
      </w:r>
    </w:p>
    <w:p w:rsidR="000C351C" w:rsidRPr="005F12C7" w:rsidRDefault="000C351C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Команда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Фаска з різними висотами</w:t>
      </w:r>
      <w:r w:rsidR="00334A3C"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6776CA41" wp14:editId="533A1FF7">
            <wp:extent cx="300990" cy="295275"/>
            <wp:effectExtent l="19050" t="0" r="3810" b="0"/>
            <wp:docPr id="134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66048" t="25032" r="31485" b="70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дозволяє задати параметри фаски</w:t>
      </w:r>
      <w:r w:rsidR="007B64D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більш гнучко.</w:t>
      </w:r>
    </w:p>
    <w:p w:rsidR="00732F8F" w:rsidRPr="005F12C7" w:rsidRDefault="00732F8F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Кнопка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Параметри</w:t>
      </w:r>
      <w:r w:rsidR="00334A3C" w:rsidRPr="005F12C7">
        <w:rPr>
          <w:rFonts w:ascii="Times New Roman" w:eastAsia="TimesNewRomanPS-BoldMT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77E92656" wp14:editId="4670A8C1">
            <wp:extent cx="221116" cy="215974"/>
            <wp:effectExtent l="19050" t="0" r="7484" b="0"/>
            <wp:docPr id="135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 l="20684" t="19088" r="77019" b="7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81" cy="22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в меню команди дозволяє зробити вибір між дво</w:t>
      </w:r>
      <w:r w:rsidR="00334A3C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ма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варіантами завдання: кут і висота (за замовчуванням) або дві висоти</w:t>
      </w:r>
    </w:p>
    <w:p w:rsidR="00334A3C" w:rsidRPr="005F12C7" w:rsidRDefault="00732F8F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У </w:t>
      </w:r>
      <w:r w:rsidRPr="005F12C7">
        <w:rPr>
          <w:rFonts w:ascii="Times New Roman" w:eastAsia="TimesNewRomanPS-BoldMT" w:hAnsi="Times New Roman" w:cs="Times New Roman"/>
          <w:bCs/>
          <w:i/>
          <w:sz w:val="28"/>
          <w:szCs w:val="28"/>
        </w:rPr>
        <w:t>першому варіанті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задається грань, що містить ребра для фаск</w:t>
      </w:r>
      <w:r w:rsidR="00334A3C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и, після чого о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бираються ребра, з яких буде знята фаска, задаються</w:t>
      </w:r>
      <w:r w:rsidR="007B64D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висота і кут фаски. Висота відраховуєт</w:t>
      </w:r>
      <w:r w:rsidR="00334A3C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ься по обраної грані, кут відк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лад</w:t>
      </w:r>
      <w:r w:rsidR="00334A3C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ається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від неї ж.</w:t>
      </w:r>
    </w:p>
    <w:p w:rsidR="00732F8F" w:rsidRPr="005F12C7" w:rsidRDefault="00732F8F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У </w:t>
      </w:r>
      <w:r w:rsidRPr="005F12C7">
        <w:rPr>
          <w:rFonts w:ascii="Times New Roman" w:eastAsia="TimesNewRomanPS-BoldMT" w:hAnsi="Times New Roman" w:cs="Times New Roman"/>
          <w:bCs/>
          <w:i/>
          <w:sz w:val="28"/>
          <w:szCs w:val="28"/>
        </w:rPr>
        <w:t>другому варіанті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значення, введене в поле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Висота 1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, застосовується до обраної грані, а значення в поле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Висота 2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- до суміжн</w:t>
      </w:r>
      <w:r w:rsidR="00334A3C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ої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.</w:t>
      </w:r>
    </w:p>
    <w:p w:rsidR="00FA471E" w:rsidRPr="005F12C7" w:rsidRDefault="00FA471E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</w:p>
    <w:p w:rsidR="00334A3C" w:rsidRPr="005F12C7" w:rsidRDefault="00334A3C" w:rsidP="00EA1095">
      <w:pPr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6B06C329" wp14:editId="7D79EDEF">
            <wp:extent cx="2243347" cy="1121434"/>
            <wp:effectExtent l="19050" t="0" r="4553" b="0"/>
            <wp:docPr id="136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 l="19882" t="28825" r="61781" b="54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347" cy="112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71E" w:rsidRPr="005F12C7" w:rsidRDefault="00FA471E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Оболо</w:t>
      </w:r>
      <w:r w:rsidR="00334A3C"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н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ка</w:t>
      </w:r>
    </w:p>
    <w:p w:rsidR="004B0CC7" w:rsidRPr="005F12C7" w:rsidRDefault="00334A3C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Побудова оболонок виконується за допомогою команди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тонкостінне</w:t>
      </w:r>
    </w:p>
    <w:p w:rsidR="00334A3C" w:rsidRPr="005F12C7" w:rsidRDefault="004B0CC7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 xml:space="preserve"> тіло </w:t>
      </w: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49A9D559" wp14:editId="136A83FD">
            <wp:extent cx="257908" cy="228600"/>
            <wp:effectExtent l="19050" t="0" r="8792" b="0"/>
            <wp:docPr id="137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 l="69635" t="6268" r="28222" b="90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08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4A3C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. У синхронному середовищі процедура створення оболонки наступна:</w:t>
      </w:r>
    </w:p>
    <w:p w:rsidR="0010663A" w:rsidRPr="005F12C7" w:rsidRDefault="00334A3C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1.  задати загальну товщину стінок тіла і напрям (клацанням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ЛКМ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по стрілці), в якому відкладається товщина</w:t>
      </w:r>
      <w:r w:rsidR="004B0CC7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. Я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кщо вказати напрямок товщини від тіла, то тонкі стінки будуть зміщені назовні щодо його поверхні</w:t>
      </w:r>
      <w:r w:rsidR="004B0CC7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. </w:t>
      </w:r>
    </w:p>
    <w:p w:rsidR="004B0CC7" w:rsidRPr="005F12C7" w:rsidRDefault="004B0CC7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2. вказати відкриті межі (одну або кілька), які будуть видалені з вихідного тіла (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B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);</w:t>
      </w:r>
    </w:p>
    <w:p w:rsidR="004B0CC7" w:rsidRPr="005F12C7" w:rsidRDefault="004B0CC7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3. додати або виключити межі оболонки, які утворюють область, </w:t>
      </w:r>
      <w:r w:rsidR="003B51FA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виключену 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з створення тонкостінного тіла, за допомогою кнопки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Додати / Виключити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 xml:space="preserve"> межі в меню команди (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C</w:t>
      </w:r>
      <w:r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).</w:t>
      </w:r>
    </w:p>
    <w:p w:rsidR="00FA471E" w:rsidRPr="005F12C7" w:rsidRDefault="00FA471E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</w:p>
    <w:p w:rsidR="0010663A" w:rsidRPr="005F12C7" w:rsidRDefault="00BA5535" w:rsidP="00EA1095">
      <w:pPr>
        <w:spacing w:after="0" w:line="240" w:lineRule="auto"/>
        <w:rPr>
          <w:rFonts w:ascii="Times New Roman" w:eastAsia="TimesNewRomanPS-BoldMT" w:hAnsi="Times New Roman" w:cs="Times New Roman"/>
          <w:bCs/>
          <w:sz w:val="28"/>
          <w:szCs w:val="28"/>
        </w:rPr>
      </w:pPr>
      <w:r>
        <w:rPr>
          <w:rFonts w:ascii="Times New Roman" w:eastAsia="TimesNewRomanPS-BoldMT" w:hAnsi="Times New Roman" w:cs="Times New Roman"/>
          <w:bCs/>
          <w:noProof/>
          <w:sz w:val="28"/>
          <w:szCs w:val="28"/>
          <w:lang w:eastAsia="ru-RU"/>
        </w:rPr>
        <w:pict>
          <v:shape id="_x0000_s1052" type="#_x0000_t202" style="position:absolute;margin-left:37.85pt;margin-top:101.25pt;width:36.75pt;height:27pt;z-index:251686912" filled="f" stroked="f">
            <v:textbox style="mso-next-textbox:#_x0000_s1052">
              <w:txbxContent>
                <w:p w:rsidR="00724549" w:rsidRPr="00FA471E" w:rsidRDefault="00724549" w:rsidP="00F63378">
                  <w:pPr>
                    <w:rPr>
                      <w:rFonts w:ascii="Times New Roman" w:hAnsi="Times New Roman" w:cs="Times New Roman"/>
                      <w:sz w:val="44"/>
                      <w:szCs w:val="44"/>
                    </w:rPr>
                  </w:pPr>
                  <w:r w:rsidRPr="00FA471E">
                    <w:rPr>
                      <w:rFonts w:ascii="Times New Roman" w:hAnsi="Times New Roman" w:cs="Times New Roman"/>
                      <w:sz w:val="44"/>
                      <w:szCs w:val="44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Times New Roman" w:eastAsia="TimesNewRomanPS-BoldMT" w:hAnsi="Times New Roman" w:cs="Times New Roman"/>
          <w:bCs/>
          <w:noProof/>
          <w:sz w:val="28"/>
          <w:szCs w:val="28"/>
          <w:lang w:eastAsia="ru-RU"/>
        </w:rPr>
        <w:pict>
          <v:shape id="_x0000_s1053" type="#_x0000_t202" style="position:absolute;margin-left:204.8pt;margin-top:101.25pt;width:36.75pt;height:33pt;z-index:251687936" filled="f" stroked="f">
            <v:textbox style="mso-next-textbox:#_x0000_s1053">
              <w:txbxContent>
                <w:p w:rsidR="00724549" w:rsidRPr="00FA471E" w:rsidRDefault="00724549" w:rsidP="00F63378">
                  <w:pPr>
                    <w:rPr>
                      <w:rFonts w:ascii="Times New Roman" w:hAnsi="Times New Roman" w:cs="Times New Roman"/>
                      <w:sz w:val="44"/>
                      <w:szCs w:val="44"/>
                      <w:lang w:val="en-US"/>
                    </w:rPr>
                  </w:pPr>
                  <w:r w:rsidRPr="00FA471E">
                    <w:rPr>
                      <w:rFonts w:ascii="Times New Roman" w:hAnsi="Times New Roman" w:cs="Times New Roman"/>
                      <w:sz w:val="44"/>
                      <w:szCs w:val="44"/>
                      <w:lang w:val="en-US"/>
                    </w:rPr>
                    <w:t>B</w:t>
                  </w:r>
                </w:p>
              </w:txbxContent>
            </v:textbox>
          </v:shape>
        </w:pict>
      </w:r>
      <w:r>
        <w:rPr>
          <w:rFonts w:ascii="Times New Roman" w:eastAsia="TimesNewRomanPS-BoldMT" w:hAnsi="Times New Roman" w:cs="Times New Roman"/>
          <w:bCs/>
          <w:noProof/>
          <w:sz w:val="28"/>
          <w:szCs w:val="28"/>
          <w:lang w:eastAsia="ru-RU"/>
        </w:rPr>
        <w:pict>
          <v:shape id="_x0000_s1054" type="#_x0000_t202" style="position:absolute;margin-left:353.2pt;margin-top:101.25pt;width:36.75pt;height:33pt;z-index:251688960" filled="f" stroked="f">
            <v:textbox style="mso-next-textbox:#_x0000_s1054">
              <w:txbxContent>
                <w:p w:rsidR="00724549" w:rsidRPr="00FA471E" w:rsidRDefault="00724549" w:rsidP="00F63378">
                  <w:pPr>
                    <w:rPr>
                      <w:rFonts w:ascii="Times New Roman" w:hAnsi="Times New Roman" w:cs="Times New Roman"/>
                      <w:sz w:val="44"/>
                      <w:szCs w:val="44"/>
                      <w:lang w:val="en-US"/>
                    </w:rPr>
                  </w:pPr>
                  <w:r w:rsidRPr="00FA471E">
                    <w:rPr>
                      <w:rFonts w:ascii="Times New Roman" w:hAnsi="Times New Roman" w:cs="Times New Roman"/>
                      <w:sz w:val="44"/>
                      <w:szCs w:val="44"/>
                      <w:lang w:val="en-US"/>
                    </w:rPr>
                    <w:t>C</w:t>
                  </w:r>
                </w:p>
              </w:txbxContent>
            </v:textbox>
          </v:shape>
        </w:pict>
      </w:r>
      <w:r>
        <w:rPr>
          <w:rFonts w:ascii="Times New Roman" w:eastAsia="TimesNewRomanPS-BoldMT" w:hAnsi="Times New Roman" w:cs="Times New Roman"/>
          <w:bCs/>
          <w:noProof/>
          <w:sz w:val="28"/>
          <w:szCs w:val="28"/>
          <w:lang w:eastAsia="ru-RU"/>
        </w:rPr>
        <w:pict>
          <v:shape id="_x0000_s1056" type="#_x0000_t32" style="position:absolute;margin-left:305.7pt;margin-top:87.75pt;width:29pt;height:0;z-index:251691008" o:connectortype="straight" strokecolor="red" strokeweight="2.25pt">
            <v:stroke endarrow="block"/>
          </v:shape>
        </w:pict>
      </w:r>
      <w:r>
        <w:rPr>
          <w:rFonts w:ascii="Times New Roman" w:eastAsia="TimesNewRomanPS-BoldMT" w:hAnsi="Times New Roman" w:cs="Times New Roman"/>
          <w:bCs/>
          <w:noProof/>
          <w:sz w:val="28"/>
          <w:szCs w:val="28"/>
          <w:lang w:eastAsia="ru-RU"/>
        </w:rPr>
        <w:pict>
          <v:shape id="_x0000_s1055" type="#_x0000_t32" style="position:absolute;margin-left:151.35pt;margin-top:88.5pt;width:32.1pt;height:.05pt;z-index:251689984" o:connectortype="straight" strokecolor="red" strokeweight="2.25pt">
            <v:stroke endarrow="block"/>
          </v:shape>
        </w:pict>
      </w:r>
      <w:r w:rsidR="004B0CC7" w:rsidRPr="005F12C7">
        <w:rPr>
          <w:rFonts w:ascii="Times New Roman" w:eastAsia="TimesNewRomanPS-BoldMT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78562D6A" wp14:editId="1D1937AB">
            <wp:extent cx="1856176" cy="1509623"/>
            <wp:effectExtent l="0" t="0" r="0" b="0"/>
            <wp:docPr id="139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ackgroundRemoval t="26201" b="89738" l="30184" r="74110"/>
                              </a14:imgEffect>
                            </a14:imgLayer>
                          </a14:imgProps>
                        </a:ext>
                      </a:extLst>
                    </a:blip>
                    <a:srcRect l="30027" t="25087" r="26403" b="11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124" cy="1512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0CC7" w:rsidRPr="005F12C7">
        <w:rPr>
          <w:rFonts w:ascii="Times New Roman" w:eastAsia="TimesNewRomanPS-BoldMT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6B794DD8" wp14:editId="27AC568D">
            <wp:extent cx="1947253" cy="1475117"/>
            <wp:effectExtent l="0" t="0" r="0" b="0"/>
            <wp:docPr id="140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backgroundRemoval t="27907" b="87949" l="29608" r="74197"/>
                              </a14:imgEffect>
                            </a14:imgLayer>
                          </a14:imgProps>
                        </a:ext>
                      </a:extLst>
                    </a:blip>
                    <a:srcRect l="30946" t="30199" r="26543" b="12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148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0CC7" w:rsidRPr="005F12C7">
        <w:rPr>
          <w:rFonts w:ascii="Times New Roman" w:eastAsia="TimesNewRomanPS-BoldMT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19811519" wp14:editId="08132A91">
            <wp:extent cx="1913270" cy="1475117"/>
            <wp:effectExtent l="0" t="0" r="0" b="0"/>
            <wp:docPr id="141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backgroundRemoval t="28632" b="87789" l="30095" r="74052"/>
                              </a14:imgEffect>
                            </a14:imgLayer>
                          </a14:imgProps>
                        </a:ext>
                      </a:extLst>
                    </a:blip>
                    <a:srcRect l="31106" t="29630" r="26884" b="12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786" cy="1484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Cs/>
          <w:sz w:val="28"/>
          <w:szCs w:val="28"/>
        </w:rPr>
      </w:pP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FA471E" w:rsidRPr="005F12C7" w:rsidRDefault="00FA471E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FA471E" w:rsidRPr="005F12C7" w:rsidRDefault="00FA471E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10663A" w:rsidRPr="005F12C7" w:rsidRDefault="0010663A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lastRenderedPageBreak/>
        <w:t>Практична частина: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Завдання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: </w:t>
      </w:r>
      <w:r w:rsidRPr="005F12C7">
        <w:rPr>
          <w:rFonts w:ascii="Times New Roman" w:eastAsia="TimesNewRomanPSMT" w:hAnsi="Times New Roman" w:cs="Times New Roman"/>
          <w:sz w:val="28"/>
          <w:szCs w:val="28"/>
        </w:rPr>
        <w:t>Побудувати модель деталі за індивідуальним завданням</w:t>
      </w:r>
      <w:r w:rsidR="007B64D7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eastAsia="TimesNewRomanPSMT" w:hAnsi="Times New Roman" w:cs="Times New Roman"/>
          <w:sz w:val="28"/>
          <w:szCs w:val="28"/>
        </w:rPr>
        <w:t>з використанням команд</w:t>
      </w:r>
      <w:r w:rsidR="007B64D7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C44FB3" w:rsidRPr="005F12C7">
        <w:rPr>
          <w:rFonts w:ascii="Times New Roman" w:hAnsi="Times New Roman" w:cs="Times New Roman"/>
          <w:sz w:val="28"/>
          <w:szCs w:val="28"/>
        </w:rPr>
        <w:t>обробки та процедурних елементів</w:t>
      </w:r>
      <w:r w:rsidR="00BD4076" w:rsidRPr="005F12C7">
        <w:rPr>
          <w:rFonts w:ascii="Times New Roman" w:hAnsi="Times New Roman" w:cs="Times New Roman"/>
          <w:sz w:val="28"/>
          <w:szCs w:val="28"/>
        </w:rPr>
        <w:t>.</w:t>
      </w:r>
    </w:p>
    <w:p w:rsidR="00CF4E63" w:rsidRPr="005F12C7" w:rsidRDefault="00CF4E63" w:rsidP="00CF4E63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Виконання завдання:</w:t>
      </w:r>
    </w:p>
    <w:p w:rsidR="00BD4076" w:rsidRPr="007B64D7" w:rsidRDefault="00BD4076" w:rsidP="007B64D7">
      <w:pPr>
        <w:pStyle w:val="a8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7B64D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Будуємо ескіз за допомогою інструментів групи </w:t>
      </w:r>
      <w:r w:rsidRPr="007B64D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Ескіз</w:t>
      </w:r>
      <w:r w:rsidRPr="007B64D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та проставляемо всі необхідні розміри командою </w:t>
      </w:r>
      <w:r w:rsidRPr="007B64D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Розумний розмір</w:t>
      </w:r>
      <w:r w:rsidRPr="007B64D7">
        <w:rPr>
          <w:rFonts w:ascii="Times New Roman" w:hAnsi="Times New Roman" w:cs="Times New Roman"/>
          <w:noProof/>
          <w:sz w:val="28"/>
          <w:szCs w:val="28"/>
          <w:lang w:eastAsia="uk-UA"/>
        </w:rPr>
        <w:t>:</w:t>
      </w:r>
    </w:p>
    <w:p w:rsidR="007B64D7" w:rsidRPr="007B64D7" w:rsidRDefault="007B64D7" w:rsidP="007B64D7">
      <w:pPr>
        <w:pStyle w:val="a8"/>
        <w:autoSpaceDE w:val="0"/>
        <w:autoSpaceDN w:val="0"/>
        <w:adjustRightInd w:val="0"/>
        <w:spacing w:after="0" w:line="240" w:lineRule="auto"/>
        <w:ind w:left="1131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BD4076" w:rsidRPr="005F12C7" w:rsidRDefault="00C44FB3" w:rsidP="00C44FB3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62549EEB" wp14:editId="63617795">
            <wp:extent cx="2025410" cy="1912776"/>
            <wp:effectExtent l="19050" t="0" r="0" b="0"/>
            <wp:docPr id="16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 l="43064" t="19122" r="27191" b="30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770" cy="191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FB3" w:rsidRPr="005F12C7" w:rsidRDefault="00BD4076" w:rsidP="00BD4076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color w:val="000000"/>
          <w:sz w:val="28"/>
          <w:szCs w:val="28"/>
        </w:rPr>
      </w:pPr>
      <w:r w:rsidRPr="005F12C7">
        <w:rPr>
          <w:rFonts w:ascii="Times New Roman" w:hAnsi="Times New Roman" w:cs="Times New Roman"/>
          <w:color w:val="000000"/>
          <w:sz w:val="28"/>
          <w:szCs w:val="28"/>
        </w:rPr>
        <w:t xml:space="preserve">2. Інструментом </w:t>
      </w:r>
      <w:r w:rsidR="00C44FB3" w:rsidRPr="005F12C7">
        <w:rPr>
          <w:rFonts w:ascii="Times New Roman" w:hAnsi="Times New Roman" w:cs="Times New Roman"/>
          <w:b/>
          <w:color w:val="000000"/>
          <w:sz w:val="28"/>
          <w:szCs w:val="28"/>
        </w:rPr>
        <w:t>В</w:t>
      </w:r>
      <w:r w:rsidRPr="005F12C7">
        <w:rPr>
          <w:rFonts w:ascii="Times New Roman" w:hAnsi="Times New Roman" w:cs="Times New Roman"/>
          <w:b/>
          <w:color w:val="000000"/>
          <w:sz w:val="28"/>
          <w:szCs w:val="28"/>
        </w:rPr>
        <w:t>идавлювання</w:t>
      </w:r>
      <w:r w:rsidRPr="005F12C7">
        <w:rPr>
          <w:rFonts w:ascii="Times New Roman" w:hAnsi="Times New Roman" w:cs="Times New Roman"/>
          <w:color w:val="000000"/>
          <w:sz w:val="28"/>
          <w:szCs w:val="28"/>
        </w:rPr>
        <w:t xml:space="preserve"> обираємо область раніше побудованого ескізу та п</w:t>
      </w:r>
      <w:r w:rsidR="00C44FB3" w:rsidRPr="005F12C7">
        <w:rPr>
          <w:rFonts w:ascii="Times New Roman" w:hAnsi="Times New Roman" w:cs="Times New Roman"/>
          <w:color w:val="000000"/>
          <w:sz w:val="28"/>
          <w:szCs w:val="28"/>
        </w:rPr>
        <w:t xml:space="preserve">ідтверджуємо вибір. Після чого вказуємо відстань 70мм, на яку необхідно видавити </w:t>
      </w:r>
      <w:r w:rsidRPr="005F12C7">
        <w:rPr>
          <w:rFonts w:ascii="Times New Roman" w:hAnsi="Times New Roman" w:cs="Times New Roman"/>
          <w:color w:val="000000"/>
          <w:sz w:val="28"/>
          <w:szCs w:val="28"/>
        </w:rPr>
        <w:t>ескіз.</w:t>
      </w:r>
    </w:p>
    <w:p w:rsidR="00C44FB3" w:rsidRPr="005F12C7" w:rsidRDefault="00C44FB3" w:rsidP="00C44FB3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2D3583A5" wp14:editId="790815B9">
            <wp:extent cx="1956399" cy="1870789"/>
            <wp:effectExtent l="19050" t="0" r="5751" b="0"/>
            <wp:docPr id="16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 l="36716" t="24806" r="33823" b="25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362" cy="1873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FB3" w:rsidRPr="005F12C7" w:rsidRDefault="00C44FB3" w:rsidP="00C44FB3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3. Будуємо ескіз на боковій грані циліндру за допомогою інструментів групи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Ескіз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та проставляемо всі необхідні розміри командою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Розумний розмір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>:</w:t>
      </w:r>
    </w:p>
    <w:p w:rsidR="00C44FB3" w:rsidRPr="005F12C7" w:rsidRDefault="00C44FB3" w:rsidP="00C44FB3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463650AB" wp14:editId="2CC190B5">
            <wp:extent cx="2822654" cy="2182483"/>
            <wp:effectExtent l="19050" t="0" r="0" b="0"/>
            <wp:docPr id="16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21912" t="19897" r="29223" b="12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624" cy="2185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FB3" w:rsidRPr="005F12C7" w:rsidRDefault="00C44FB3" w:rsidP="00C44FB3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color w:val="000000"/>
          <w:sz w:val="28"/>
          <w:szCs w:val="28"/>
        </w:rPr>
      </w:pPr>
      <w:r w:rsidRPr="005F12C7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4. Інструментом </w:t>
      </w:r>
      <w:r w:rsidRPr="005F12C7">
        <w:rPr>
          <w:rFonts w:ascii="Times New Roman" w:hAnsi="Times New Roman" w:cs="Times New Roman"/>
          <w:b/>
          <w:color w:val="000000"/>
          <w:sz w:val="28"/>
          <w:szCs w:val="28"/>
        </w:rPr>
        <w:t>Видавлювання</w:t>
      </w:r>
      <w:r w:rsidRPr="005F12C7">
        <w:rPr>
          <w:rFonts w:ascii="Times New Roman" w:hAnsi="Times New Roman" w:cs="Times New Roman"/>
          <w:color w:val="000000"/>
          <w:sz w:val="28"/>
          <w:szCs w:val="28"/>
        </w:rPr>
        <w:t xml:space="preserve"> обираємо область раніше побудованого ескізу та підтверджуємо вибір. Після чого вказуємо відстань 10мм, на яку необхідно видавити ескіз.</w:t>
      </w:r>
    </w:p>
    <w:p w:rsidR="00C44FB3" w:rsidRPr="005F12C7" w:rsidRDefault="00C44FB3" w:rsidP="00C44FB3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18D92867" wp14:editId="5DEFB72E">
            <wp:extent cx="1921894" cy="1896109"/>
            <wp:effectExtent l="19050" t="0" r="2156" b="0"/>
            <wp:docPr id="17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37025" t="28165" r="27625" b="9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134" cy="1901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FB3" w:rsidRPr="005F12C7" w:rsidRDefault="00C44FB3" w:rsidP="00C44FB3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5. Використовуючи команду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Дзеркальне відображення </w:t>
      </w:r>
      <w:r w:rsidRPr="005F12C7">
        <w:rPr>
          <w:rFonts w:ascii="Times New Roman" w:hAnsi="Times New Roman" w:cs="Times New Roman"/>
          <w:sz w:val="28"/>
          <w:szCs w:val="28"/>
        </w:rPr>
        <w:t xml:space="preserve">дублюємо раніше створений фланець на другу сторону циліндра. </w:t>
      </w:r>
    </w:p>
    <w:p w:rsidR="00934B60" w:rsidRPr="005F12C7" w:rsidRDefault="00934B60" w:rsidP="00C44FB3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44FB3" w:rsidRPr="005F12C7" w:rsidRDefault="00C44FB3" w:rsidP="00C44FB3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50534FA7" wp14:editId="2723A1BF">
            <wp:extent cx="1982278" cy="2035553"/>
            <wp:effectExtent l="19050" t="0" r="0" b="0"/>
            <wp:docPr id="17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 l="43428" t="30749" r="25761" b="12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279" cy="2035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FB3" w:rsidRPr="005F12C7" w:rsidRDefault="00C44FB3" w:rsidP="00C44FB3">
      <w:pPr>
        <w:spacing w:after="0" w:line="240" w:lineRule="auto"/>
        <w:ind w:firstLine="426"/>
        <w:rPr>
          <w:noProof/>
          <w:lang w:eastAsia="uk-UA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6. Викличемо команду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Отвір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і, не починаючи побудову, перейдемо в меню команди і далі натиснемо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Параметри отвору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>.</w:t>
      </w:r>
      <w:r w:rsidR="00934B60"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У вікні вказуємо параметри отвору. </w:t>
      </w:r>
      <w:r w:rsidR="0016065C"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>Після чого вказуємо центри отворів</w:t>
      </w:r>
      <w:r w:rsidR="0016065C" w:rsidRPr="005F12C7">
        <w:rPr>
          <w:rFonts w:ascii="Times New Roman" w:hAnsi="Times New Roman" w:cs="Times New Roman"/>
          <w:color w:val="000000"/>
          <w:sz w:val="28"/>
          <w:szCs w:val="28"/>
        </w:rPr>
        <w:t xml:space="preserve"> та підтверджуємо вибір.</w:t>
      </w:r>
    </w:p>
    <w:p w:rsidR="00C44FB3" w:rsidRPr="005F12C7" w:rsidRDefault="00C44FB3" w:rsidP="00934B60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1D00DB54" wp14:editId="44EAEF2C">
            <wp:extent cx="2317630" cy="2282592"/>
            <wp:effectExtent l="19050" t="0" r="6470" b="0"/>
            <wp:docPr id="18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 l="28416" t="23514" r="34597" b="11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186" cy="228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03E633AB" wp14:editId="3158E1F1">
            <wp:extent cx="2197939" cy="2281273"/>
            <wp:effectExtent l="19050" t="0" r="0" b="0"/>
            <wp:docPr id="19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 l="43791" t="30491" r="25592" b="12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62" cy="2283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B60" w:rsidRPr="005F12C7" w:rsidRDefault="00934B60" w:rsidP="00934B60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934B60" w:rsidRPr="005F12C7" w:rsidRDefault="00934B60" w:rsidP="00934B60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7. Будуємо ескіз на внутрішній грані одного з фланців за допомогою інструментів групи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Ескіз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та проставляемо всі необхідні розміри командою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Розумний розмір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>:</w:t>
      </w:r>
    </w:p>
    <w:p w:rsidR="00934B60" w:rsidRPr="005F12C7" w:rsidRDefault="00C44FB3" w:rsidP="00C44FB3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lastRenderedPageBreak/>
        <w:drawing>
          <wp:inline distT="0" distB="0" distL="0" distR="0" wp14:anchorId="39E0A495" wp14:editId="7A16AD49">
            <wp:extent cx="2594753" cy="2511278"/>
            <wp:effectExtent l="19050" t="0" r="0" b="0"/>
            <wp:docPr id="191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33231" t="22997" r="31209" b="15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564" cy="2513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B60" w:rsidRPr="005F12C7" w:rsidRDefault="004B4CDC" w:rsidP="00934B60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color w:val="000000"/>
          <w:sz w:val="28"/>
          <w:szCs w:val="28"/>
        </w:rPr>
      </w:pPr>
      <w:r w:rsidRPr="005F12C7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934B60" w:rsidRPr="005F12C7">
        <w:rPr>
          <w:rFonts w:ascii="Times New Roman" w:hAnsi="Times New Roman" w:cs="Times New Roman"/>
          <w:color w:val="000000"/>
          <w:sz w:val="28"/>
          <w:szCs w:val="28"/>
        </w:rPr>
        <w:t xml:space="preserve">. Інструментом </w:t>
      </w:r>
      <w:r w:rsidR="00934B60" w:rsidRPr="005F12C7">
        <w:rPr>
          <w:rFonts w:ascii="Times New Roman" w:hAnsi="Times New Roman" w:cs="Times New Roman"/>
          <w:b/>
          <w:color w:val="000000"/>
          <w:sz w:val="28"/>
          <w:szCs w:val="28"/>
        </w:rPr>
        <w:t>Видавлювання</w:t>
      </w:r>
      <w:r w:rsidR="00934B60" w:rsidRPr="005F12C7">
        <w:rPr>
          <w:rFonts w:ascii="Times New Roman" w:hAnsi="Times New Roman" w:cs="Times New Roman"/>
          <w:color w:val="000000"/>
          <w:sz w:val="28"/>
          <w:szCs w:val="28"/>
        </w:rPr>
        <w:t xml:space="preserve"> обираємо область раніше побудованого ескізу та підтверджуємо вибір. Після чого в</w:t>
      </w:r>
      <w:r w:rsidRPr="005F12C7">
        <w:rPr>
          <w:rFonts w:ascii="Times New Roman" w:hAnsi="Times New Roman" w:cs="Times New Roman"/>
          <w:color w:val="000000"/>
          <w:sz w:val="28"/>
          <w:szCs w:val="28"/>
        </w:rPr>
        <w:t>идавлюємо ескіз до поверхні протилежного фланця.</w:t>
      </w:r>
    </w:p>
    <w:p w:rsidR="004B4CDC" w:rsidRPr="005F12C7" w:rsidRDefault="00C44FB3" w:rsidP="004B4CDC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5302BC75" wp14:editId="2B04C6EC">
            <wp:extent cx="2370467" cy="2569891"/>
            <wp:effectExtent l="19050" t="0" r="0" b="0"/>
            <wp:docPr id="19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 l="40131" t="23773" r="27480" b="13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033" cy="2574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CDC" w:rsidRPr="005F12C7" w:rsidRDefault="004B4CDC" w:rsidP="004B4CDC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9. Будуємо ескіз за допомогою інструментів групи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Ескіз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та проставляемо всі необхідні розміри командою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Розумний розмір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. Після чого видавлюємо створений ескіз на </w:t>
      </w:r>
      <w:r w:rsidRPr="005F12C7">
        <w:rPr>
          <w:rFonts w:ascii="Times New Roman" w:hAnsi="Times New Roman" w:cs="Times New Roman"/>
          <w:color w:val="000000"/>
          <w:sz w:val="28"/>
          <w:szCs w:val="28"/>
        </w:rPr>
        <w:t>відстань 83мм</w:t>
      </w:r>
    </w:p>
    <w:p w:rsidR="00C44FB3" w:rsidRPr="005F12C7" w:rsidRDefault="00C44FB3" w:rsidP="004B4CD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71500D38" wp14:editId="2718141B">
            <wp:extent cx="2827442" cy="1984076"/>
            <wp:effectExtent l="19050" t="0" r="0" b="0"/>
            <wp:docPr id="196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 l="35114" t="38243" r="38809" b="29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44" cy="1984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64D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 w:eastAsia="uk-UA"/>
        </w:rPr>
        <w:t xml:space="preserve">        </w:t>
      </w: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61C825E6" wp14:editId="5662DD71">
            <wp:extent cx="2261330" cy="2754024"/>
            <wp:effectExtent l="19050" t="0" r="5620" b="0"/>
            <wp:docPr id="19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 l="37255" t="29974" r="36776" b="13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923" cy="2759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CDC" w:rsidRPr="005F12C7" w:rsidRDefault="004B4CDC" w:rsidP="004B4CDC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t xml:space="preserve">10. Будуємо ескіз  на вільній поверхні раніше створеного циліндра за допомогою інструментів групи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Ескіз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та проставляемо всі необхідні розміри командою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Розумний розмір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. Після чого видавлюємо створений ескіз на </w:t>
      </w:r>
      <w:r w:rsidRPr="005F12C7">
        <w:rPr>
          <w:rFonts w:ascii="Times New Roman" w:hAnsi="Times New Roman" w:cs="Times New Roman"/>
          <w:color w:val="000000"/>
          <w:sz w:val="28"/>
          <w:szCs w:val="28"/>
        </w:rPr>
        <w:t>відстань 10 мм</w:t>
      </w:r>
    </w:p>
    <w:p w:rsidR="0016065C" w:rsidRPr="005F12C7" w:rsidRDefault="004B4CDC" w:rsidP="0016065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29D61FAE" wp14:editId="168A11B5">
            <wp:extent cx="2465574" cy="1820174"/>
            <wp:effectExtent l="19050" t="0" r="0" b="0"/>
            <wp:docPr id="200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l="26089" t="23514" r="24575" b="11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21" cy="182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64D7">
        <w:rPr>
          <w:rFonts w:ascii="Times New Roman" w:eastAsia="TimesNewRomanPS-BoldMT" w:hAnsi="Times New Roman" w:cs="Times New Roman"/>
          <w:b/>
          <w:bCs/>
          <w:sz w:val="28"/>
          <w:szCs w:val="28"/>
        </w:rPr>
        <w:t xml:space="preserve">       </w:t>
      </w: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49D608C5" wp14:editId="331B5A5D">
            <wp:extent cx="2162690" cy="2842407"/>
            <wp:effectExtent l="19050" t="0" r="9010" b="0"/>
            <wp:docPr id="201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 l="36456" t="25581" r="37260" b="12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374" cy="2848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65C" w:rsidRPr="005F12C7" w:rsidRDefault="0016065C" w:rsidP="0016065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16065C" w:rsidRPr="005F12C7" w:rsidRDefault="0016065C" w:rsidP="0016065C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11. Переходимо до команди </w:t>
      </w: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Сполучення</w:t>
      </w:r>
      <w:r w:rsidRPr="005F12C7">
        <w:rPr>
          <w:rFonts w:ascii="Times New Roman" w:hAnsi="Times New Roman" w:cs="Times New Roman"/>
          <w:sz w:val="28"/>
          <w:szCs w:val="28"/>
        </w:rPr>
        <w:t>. І вказуємо радіус 4мм.</w:t>
      </w:r>
    </w:p>
    <w:p w:rsidR="0016065C" w:rsidRPr="005F12C7" w:rsidRDefault="0016065C" w:rsidP="0016065C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6065C" w:rsidRPr="005F12C7" w:rsidRDefault="0016065C" w:rsidP="0016065C">
      <w:pPr>
        <w:spacing w:after="0" w:line="240" w:lineRule="auto"/>
        <w:ind w:firstLine="426"/>
        <w:rPr>
          <w:noProof/>
          <w:lang w:eastAsia="uk-UA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12. Викличемо команду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Отвір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і, не починаючи побудову, перейдемо в меню команди і далі натиснемо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Параметри отвору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>. У вікні вказуємо параметри отвору. Після чого вказуємо центр отвору</w:t>
      </w:r>
      <w:r w:rsidRPr="005F12C7">
        <w:rPr>
          <w:rFonts w:ascii="Times New Roman" w:hAnsi="Times New Roman" w:cs="Times New Roman"/>
          <w:color w:val="000000"/>
          <w:sz w:val="28"/>
          <w:szCs w:val="28"/>
        </w:rPr>
        <w:t xml:space="preserve"> та підтверджуємо вибір.</w:t>
      </w:r>
    </w:p>
    <w:p w:rsidR="0016065C" w:rsidRPr="005F12C7" w:rsidRDefault="0016065C" w:rsidP="0016065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16065C" w:rsidRPr="005F12C7" w:rsidRDefault="004B4CDC" w:rsidP="00D50E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 w:eastAsia="uk-UA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3B6671BC" wp14:editId="64260BDE">
            <wp:extent cx="2896571" cy="2830038"/>
            <wp:effectExtent l="19050" t="0" r="0" b="0"/>
            <wp:docPr id="204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 l="28438" t="23773" r="34404" b="11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2833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22A223EF" wp14:editId="41494AF6">
            <wp:extent cx="2133281" cy="2829464"/>
            <wp:effectExtent l="0" t="0" r="0" b="0"/>
            <wp:docPr id="206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backgroundRemoval t="23778" b="86556" l="36625" r="63875"/>
                              </a14:imgEffect>
                            </a14:imgLayer>
                          </a14:imgProps>
                        </a:ext>
                      </a:extLst>
                    </a:blip>
                    <a:srcRect l="36862" t="25065" r="37157" b="13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541" cy="2835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65C" w:rsidRPr="005F12C7" w:rsidRDefault="0016065C" w:rsidP="0016065C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16065C" w:rsidRPr="005F12C7" w:rsidRDefault="0016065C" w:rsidP="0016065C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13. Будуємо ескіз  на площині YZ за допомогою інструментів групи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Ескіз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та проставляемо всі необхідні розміри командою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Розумний розмір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>. Після чого видавлюємо створений ескіз</w:t>
      </w:r>
      <w:r w:rsidR="00286FB1"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в обидва напрямки</w:t>
      </w:r>
      <w:r w:rsidRPr="005F12C7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на </w:t>
      </w:r>
      <w:r w:rsidRPr="005F12C7">
        <w:rPr>
          <w:rFonts w:ascii="Times New Roman" w:hAnsi="Times New Roman" w:cs="Times New Roman"/>
          <w:color w:val="000000"/>
          <w:sz w:val="28"/>
          <w:szCs w:val="28"/>
        </w:rPr>
        <w:t>відстань 20 мм</w:t>
      </w:r>
      <w:r w:rsidR="00286FB1" w:rsidRPr="005F12C7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16065C" w:rsidRPr="005F12C7" w:rsidRDefault="0016065C" w:rsidP="004B4CD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286FB1" w:rsidRPr="005F12C7" w:rsidRDefault="004B4CDC" w:rsidP="004B4CD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lastRenderedPageBreak/>
        <w:drawing>
          <wp:inline distT="0" distB="0" distL="0" distR="0" wp14:anchorId="33CD8F9E" wp14:editId="700B687A">
            <wp:extent cx="1671727" cy="2626678"/>
            <wp:effectExtent l="19050" t="0" r="4673" b="0"/>
            <wp:docPr id="20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 l="40017" t="21447" r="39390" b="20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315" cy="2629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FB1" w:rsidRPr="005F12C7" w:rsidRDefault="00286FB1" w:rsidP="00286FB1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14. Використовуючи команду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Дзеркальне відображення </w:t>
      </w:r>
      <w:r w:rsidRPr="005F12C7">
        <w:rPr>
          <w:rFonts w:ascii="Times New Roman" w:hAnsi="Times New Roman" w:cs="Times New Roman"/>
          <w:sz w:val="28"/>
          <w:szCs w:val="28"/>
        </w:rPr>
        <w:t xml:space="preserve">дублюємо раніше створене ребро жорсткості. </w:t>
      </w:r>
    </w:p>
    <w:p w:rsidR="00286FB1" w:rsidRPr="005F12C7" w:rsidRDefault="00286FB1" w:rsidP="00286FB1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15. Кінцевий результат:</w:t>
      </w:r>
    </w:p>
    <w:p w:rsidR="00D50E49" w:rsidRPr="005F12C7" w:rsidRDefault="00D50E49" w:rsidP="004B4CD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 w:eastAsia="uk-UA"/>
        </w:rPr>
      </w:pPr>
    </w:p>
    <w:p w:rsidR="004B4CDC" w:rsidRPr="005F12C7" w:rsidRDefault="0016065C" w:rsidP="004B4CD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noProof/>
          <w:sz w:val="28"/>
          <w:szCs w:val="28"/>
          <w:lang/>
        </w:rPr>
        <w:drawing>
          <wp:inline distT="0" distB="0" distL="0" distR="0" wp14:anchorId="00B4067D" wp14:editId="156987C2">
            <wp:extent cx="3147647" cy="4281202"/>
            <wp:effectExtent l="19050" t="0" r="0" b="0"/>
            <wp:docPr id="208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backgroundRemoval t="25000" b="87333" l="36438" r="65000"/>
                              </a14:imgEffect>
                            </a14:imgLayer>
                          </a14:imgProps>
                        </a:ext>
                      </a:extLst>
                    </a:blip>
                    <a:srcRect l="37476" t="24548" r="36630" b="12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421" cy="4291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FB1" w:rsidRPr="005F12C7" w:rsidRDefault="00286FB1" w:rsidP="004B4CD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F552B5" w:rsidRPr="005F12C7" w:rsidRDefault="0010663A" w:rsidP="00F552B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Висновок:</w:t>
      </w:r>
      <w:r w:rsidRPr="005F12C7">
        <w:rPr>
          <w:rFonts w:ascii="Times New Roman" w:hAnsi="Times New Roman" w:cs="Times New Roman"/>
          <w:sz w:val="28"/>
          <w:szCs w:val="28"/>
        </w:rPr>
        <w:t xml:space="preserve"> У даній лабораторній роботі необхідно </w:t>
      </w:r>
      <w:r w:rsidR="00F552B5" w:rsidRPr="005F12C7">
        <w:rPr>
          <w:rFonts w:ascii="Times New Roman" w:hAnsi="Times New Roman" w:cs="Times New Roman"/>
          <w:sz w:val="28"/>
          <w:szCs w:val="28"/>
        </w:rPr>
        <w:t xml:space="preserve">побудувати тривимірну модель деталі типу «Корпус» за індивідуальним завданням в синхронному середовищі програми з використанням команд для обробки та створення </w:t>
      </w:r>
      <w:r w:rsidR="00F552B5" w:rsidRPr="005F12C7">
        <w:rPr>
          <w:rFonts w:ascii="Times New Roman" w:eastAsia="TimesNewRomanPS-BoldMT" w:hAnsi="Times New Roman" w:cs="Times New Roman"/>
          <w:bCs/>
          <w:sz w:val="28"/>
          <w:szCs w:val="28"/>
        </w:rPr>
        <w:t>процедурних елементів</w:t>
      </w:r>
      <w:r w:rsidR="00F552B5" w:rsidRPr="005F12C7">
        <w:rPr>
          <w:rFonts w:ascii="Times New Roman" w:hAnsi="Times New Roman" w:cs="Times New Roman"/>
          <w:sz w:val="28"/>
          <w:szCs w:val="28"/>
        </w:rPr>
        <w:t xml:space="preserve"> в синхронному середовищі програми. Зберегти модель під новим ім’ям.</w:t>
      </w:r>
    </w:p>
    <w:p w:rsidR="00F552B5" w:rsidRPr="005F12C7" w:rsidRDefault="00F552B5" w:rsidP="00F552B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pStyle w:val="1"/>
        <w:spacing w:before="0" w:line="240" w:lineRule="auto"/>
        <w:ind w:firstLine="426"/>
        <w:jc w:val="center"/>
        <w:rPr>
          <w:rFonts w:ascii="Times New Roman" w:hAnsi="Times New Roman" w:cs="Times New Roman"/>
          <w:color w:val="auto"/>
        </w:rPr>
      </w:pPr>
      <w:bookmarkStart w:id="6" w:name="_Toc34126388"/>
      <w:r w:rsidRPr="005F12C7">
        <w:rPr>
          <w:rFonts w:ascii="Times New Roman" w:hAnsi="Times New Roman" w:cs="Times New Roman"/>
          <w:color w:val="auto"/>
        </w:rPr>
        <w:lastRenderedPageBreak/>
        <w:t>Лабораторна робота № 5</w:t>
      </w:r>
      <w:bookmarkEnd w:id="6"/>
    </w:p>
    <w:p w:rsidR="0010663A" w:rsidRPr="005F12C7" w:rsidRDefault="0010663A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на тему «Створення кресленика деталі з активної моделі деталі</w:t>
      </w:r>
      <w:r w:rsidR="00684AAC" w:rsidRPr="005F12C7">
        <w:rPr>
          <w:rFonts w:ascii="Times New Roman" w:hAnsi="Times New Roman" w:cs="Times New Roman"/>
          <w:b/>
          <w:sz w:val="28"/>
          <w:szCs w:val="28"/>
        </w:rPr>
        <w:t xml:space="preserve"> в програмі </w:t>
      </w:r>
      <w:proofErr w:type="spellStart"/>
      <w:r w:rsidR="00AD0867">
        <w:rPr>
          <w:rFonts w:ascii="Times New Roman" w:hAnsi="Times New Roman" w:cs="Times New Roman"/>
          <w:b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b/>
          <w:sz w:val="28"/>
          <w:szCs w:val="28"/>
        </w:rPr>
        <w:t>»</w:t>
      </w:r>
    </w:p>
    <w:p w:rsidR="00F63378" w:rsidRPr="005F12C7" w:rsidRDefault="00F63378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3378" w:rsidRPr="005F12C7" w:rsidRDefault="00F63378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 xml:space="preserve">Мета роботи: </w:t>
      </w:r>
      <w:r w:rsidRPr="005F12C7">
        <w:rPr>
          <w:rFonts w:ascii="Times New Roman" w:hAnsi="Times New Roman" w:cs="Times New Roman"/>
          <w:sz w:val="28"/>
          <w:szCs w:val="28"/>
        </w:rPr>
        <w:t>Побудувати та оформити відповідно зі стандартами кресленик деталі з активної моделі деталі в середовищі програми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0867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за індивідуальним завданням.</w:t>
      </w:r>
    </w:p>
    <w:p w:rsidR="00EA1095" w:rsidRPr="005F12C7" w:rsidRDefault="00EA1095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F63378" w:rsidRPr="005F12C7" w:rsidRDefault="00F63378" w:rsidP="00EA1095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Теоретична частина:</w:t>
      </w:r>
    </w:p>
    <w:p w:rsidR="0010663A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Один із завершальних етапів проектування виробу - оформлення комплекту конструкторської </w:t>
      </w:r>
      <w:r w:rsidRPr="005F12C7">
        <w:rPr>
          <w:rFonts w:ascii="Times New Roman" w:eastAsiaTheme="minorHAnsi" w:hAnsi="Times New Roman" w:cs="Times New Roman"/>
          <w:sz w:val="28"/>
          <w:szCs w:val="28"/>
          <w:lang w:eastAsia="en-US"/>
        </w:rPr>
        <w:t>документації відповідно</w:t>
      </w:r>
      <w:r w:rsidR="007B64D7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 xml:space="preserve">зі стандартом ЕСКД. Система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надає розвинений інструментарій створення креслень двох основних типів:</w:t>
      </w:r>
    </w:p>
    <w:p w:rsidR="00F63378" w:rsidRPr="005F12C7" w:rsidRDefault="00F63378" w:rsidP="00EA1095">
      <w:pPr>
        <w:pStyle w:val="HTML"/>
        <w:numPr>
          <w:ilvl w:val="0"/>
          <w:numId w:val="7"/>
        </w:numPr>
        <w:shd w:val="clear" w:color="auto" w:fill="FFFFFF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асоціативні кресленики по 3D-моделі деталі або складального вузла;</w:t>
      </w:r>
    </w:p>
    <w:p w:rsidR="00F63378" w:rsidRPr="005F12C7" w:rsidRDefault="00F63378" w:rsidP="00EA1095">
      <w:pPr>
        <w:pStyle w:val="HTML"/>
        <w:numPr>
          <w:ilvl w:val="0"/>
          <w:numId w:val="7"/>
        </w:numPr>
        <w:shd w:val="clear" w:color="auto" w:fill="FFFFFF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незалежні кресленики по 2D-моделі.</w:t>
      </w: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Крім того, креслення можна виконати «з нуля», а також доповнити існуюче креслення побудовами, не пов'язаними з геометричною моделлю деталі або складального вузла.</w:t>
      </w: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З 3D-моделі можна створити креслення наступних типів:</w:t>
      </w:r>
    </w:p>
    <w:p w:rsidR="00F63378" w:rsidRPr="005F12C7" w:rsidRDefault="00F63378" w:rsidP="00EA1095">
      <w:pPr>
        <w:pStyle w:val="HTML"/>
        <w:numPr>
          <w:ilvl w:val="0"/>
          <w:numId w:val="7"/>
        </w:numPr>
        <w:shd w:val="clear" w:color="auto" w:fill="FFFFFF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проекційні;</w:t>
      </w:r>
    </w:p>
    <w:p w:rsidR="00F63378" w:rsidRPr="005F12C7" w:rsidRDefault="00F63378" w:rsidP="00EA1095">
      <w:pPr>
        <w:pStyle w:val="HTML"/>
        <w:numPr>
          <w:ilvl w:val="0"/>
          <w:numId w:val="7"/>
        </w:numPr>
        <w:shd w:val="clear" w:color="auto" w:fill="FFFFFF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додаткові;</w:t>
      </w:r>
    </w:p>
    <w:p w:rsidR="00F63378" w:rsidRPr="005F12C7" w:rsidRDefault="00F63378" w:rsidP="00EA1095">
      <w:pPr>
        <w:pStyle w:val="HTML"/>
        <w:numPr>
          <w:ilvl w:val="0"/>
          <w:numId w:val="7"/>
        </w:numPr>
        <w:shd w:val="clear" w:color="auto" w:fill="FFFFFF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виносні (залежні і незалежні);</w:t>
      </w:r>
    </w:p>
    <w:p w:rsidR="00F63378" w:rsidRPr="005F12C7" w:rsidRDefault="00F63378" w:rsidP="00EA1095">
      <w:pPr>
        <w:pStyle w:val="HTML"/>
        <w:numPr>
          <w:ilvl w:val="0"/>
          <w:numId w:val="7"/>
        </w:numPr>
        <w:shd w:val="clear" w:color="auto" w:fill="FFFFFF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розрізи і перетини;</w:t>
      </w:r>
    </w:p>
    <w:p w:rsidR="00F63378" w:rsidRPr="005F12C7" w:rsidRDefault="00F63378" w:rsidP="00EA1095">
      <w:pPr>
        <w:pStyle w:val="HTML"/>
        <w:numPr>
          <w:ilvl w:val="0"/>
          <w:numId w:val="7"/>
        </w:numPr>
        <w:shd w:val="clear" w:color="auto" w:fill="FFFFFF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місцеві розрізи;</w:t>
      </w:r>
    </w:p>
    <w:p w:rsidR="00F63378" w:rsidRPr="005F12C7" w:rsidRDefault="00F63378" w:rsidP="00EA1095">
      <w:pPr>
        <w:pStyle w:val="HTML"/>
        <w:numPr>
          <w:ilvl w:val="0"/>
          <w:numId w:val="7"/>
        </w:numPr>
        <w:shd w:val="clear" w:color="auto" w:fill="FFFFFF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види з розривом;</w:t>
      </w:r>
    </w:p>
    <w:p w:rsidR="00F63378" w:rsidRPr="005F12C7" w:rsidRDefault="00F63378" w:rsidP="00EA1095">
      <w:pPr>
        <w:pStyle w:val="HTML"/>
        <w:numPr>
          <w:ilvl w:val="0"/>
          <w:numId w:val="7"/>
        </w:numPr>
        <w:shd w:val="clear" w:color="auto" w:fill="FFFFFF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місцеві види;</w:t>
      </w:r>
    </w:p>
    <w:p w:rsidR="00F63378" w:rsidRPr="005F12C7" w:rsidRDefault="00F63378" w:rsidP="00EA1095">
      <w:pPr>
        <w:pStyle w:val="HTML"/>
        <w:numPr>
          <w:ilvl w:val="0"/>
          <w:numId w:val="7"/>
        </w:numPr>
        <w:shd w:val="clear" w:color="auto" w:fill="FFFFFF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рознесені види збірки.</w:t>
      </w: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У загальному випадку процес створення креслення складається з перерахованих нижче етапів:</w:t>
      </w: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1) створення нового документа «з нуля» або на основі шаблону;</w:t>
      </w: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2) компоновка креслення - налаштування креслярських листів;</w:t>
      </w: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3) продовження компонування - створення в залежності від призначення креслення:</w:t>
      </w:r>
    </w:p>
    <w:p w:rsidR="00F63378" w:rsidRPr="005F12C7" w:rsidRDefault="00F63378" w:rsidP="00EA1095">
      <w:pPr>
        <w:pStyle w:val="HTML"/>
        <w:shd w:val="clear" w:color="auto" w:fill="FFFFFF"/>
        <w:tabs>
          <w:tab w:val="left" w:pos="426"/>
        </w:tabs>
        <w:ind w:firstLine="993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- виду деталі;</w:t>
      </w:r>
    </w:p>
    <w:p w:rsidR="00F63378" w:rsidRPr="005F12C7" w:rsidRDefault="00F63378" w:rsidP="00EA1095">
      <w:pPr>
        <w:pStyle w:val="HTML"/>
        <w:shd w:val="clear" w:color="auto" w:fill="FFFFFF"/>
        <w:tabs>
          <w:tab w:val="left" w:pos="426"/>
        </w:tabs>
        <w:ind w:firstLine="993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- виду збірки;</w:t>
      </w:r>
    </w:p>
    <w:p w:rsidR="00F63378" w:rsidRPr="005F12C7" w:rsidRDefault="00F63378" w:rsidP="00EA1095">
      <w:pPr>
        <w:pStyle w:val="HTML"/>
        <w:shd w:val="clear" w:color="auto" w:fill="FFFFFF"/>
        <w:tabs>
          <w:tab w:val="left" w:pos="426"/>
        </w:tabs>
        <w:ind w:firstLine="993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- плоского вигляду;</w:t>
      </w: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4) завершення компонування - створення додаткових видів деталі;</w:t>
      </w: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5) настройка відображення ліній (видимих, невидимих, ліній переходу);</w:t>
      </w: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6) постановка розмірів, допусків, позначень і написів.</w:t>
      </w: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Створення креслення</w:t>
      </w: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lastRenderedPageBreak/>
        <w:t>Створити нове креслення можна за допомогою команд меню програми:</w:t>
      </w:r>
    </w:p>
    <w:p w:rsidR="00F63378" w:rsidRPr="005F12C7" w:rsidRDefault="00F63378" w:rsidP="00EA1095">
      <w:pPr>
        <w:pStyle w:val="HTML"/>
        <w:numPr>
          <w:ilvl w:val="0"/>
          <w:numId w:val="7"/>
        </w:num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креслення на основі поточної моделі - командою </w:t>
      </w:r>
      <w:r w:rsidRPr="005F12C7">
        <w:rPr>
          <w:rFonts w:ascii="Times New Roman" w:hAnsi="Times New Roman" w:cs="Times New Roman"/>
          <w:b/>
          <w:sz w:val="28"/>
          <w:szCs w:val="28"/>
        </w:rPr>
        <w:t>Створити креслення (А)</w:t>
      </w:r>
      <w:r w:rsidRPr="005F12C7">
        <w:rPr>
          <w:rFonts w:ascii="Times New Roman" w:hAnsi="Times New Roman" w:cs="Times New Roman"/>
          <w:sz w:val="28"/>
          <w:szCs w:val="28"/>
        </w:rPr>
        <w:t>;</w:t>
      </w:r>
    </w:p>
    <w:p w:rsidR="00EA1095" w:rsidRPr="005F12C7" w:rsidRDefault="00F63378" w:rsidP="0082399E">
      <w:pPr>
        <w:pStyle w:val="HTML"/>
        <w:numPr>
          <w:ilvl w:val="0"/>
          <w:numId w:val="7"/>
        </w:num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порожній креслення обраній згодом деталі / збірки на основі стандартного шаблону - командою </w:t>
      </w:r>
      <w:r w:rsidRPr="005F12C7">
        <w:rPr>
          <w:rFonts w:ascii="Times New Roman" w:hAnsi="Times New Roman" w:cs="Times New Roman"/>
          <w:b/>
          <w:sz w:val="28"/>
          <w:szCs w:val="28"/>
        </w:rPr>
        <w:t>Креслення ЕСКД (В)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BA5535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62" type="#_x0000_t202" style="position:absolute;left:0;text-align:left;margin-left:267.7pt;margin-top:31.3pt;width:24.75pt;height:32.25pt;z-index:251696128" filled="f" stroked="f">
            <v:textbox style="mso-next-textbox:#_x0000_s1062">
              <w:txbxContent>
                <w:p w:rsidR="00724549" w:rsidRPr="00F63378" w:rsidRDefault="00724549" w:rsidP="00F63378">
                  <w:pPr>
                    <w:rPr>
                      <w:rFonts w:ascii="Times New Roman" w:hAnsi="Times New Roman" w:cs="Times New Roman"/>
                      <w:color w:val="FF0000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36"/>
                      <w:szCs w:val="36"/>
                    </w:rPr>
                    <w:t>В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61" type="#_x0000_t202" style="position:absolute;left:0;text-align:left;margin-left:205.95pt;margin-top:32pt;width:24.75pt;height:32.25pt;z-index:251695104" filled="f" stroked="f">
            <v:textbox style="mso-next-textbox:#_x0000_s1061">
              <w:txbxContent>
                <w:p w:rsidR="00724549" w:rsidRPr="00F63378" w:rsidRDefault="00724549">
                  <w:pPr>
                    <w:rPr>
                      <w:rFonts w:ascii="Times New Roman" w:hAnsi="Times New Roman" w:cs="Times New Roman"/>
                      <w:color w:val="FF0000"/>
                      <w:sz w:val="36"/>
                      <w:szCs w:val="36"/>
                    </w:rPr>
                  </w:pPr>
                  <w:r w:rsidRPr="00F63378">
                    <w:rPr>
                      <w:rFonts w:ascii="Times New Roman" w:hAnsi="Times New Roman" w:cs="Times New Roman"/>
                      <w:color w:val="FF0000"/>
                      <w:sz w:val="36"/>
                      <w:szCs w:val="36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60" type="#_x0000_t32" style="position:absolute;left:0;text-align:left;margin-left:276.7pt;margin-top:60.75pt;width:30.4pt;height:57.95pt;z-index:251694080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59" type="#_x0000_t32" style="position:absolute;left:0;text-align:left;margin-left:178.55pt;margin-top:64.25pt;width:37.9pt;height:57.95pt;flip:x;z-index:251693056" o:connectortype="straight" strokecolor="red" strokeweight="2.25pt">
            <v:stroke endarrow="block"/>
          </v:shape>
        </w:pict>
      </w:r>
      <w:r w:rsidR="00F63378"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7D0EAE63" wp14:editId="3744FC35">
            <wp:extent cx="4671311" cy="2435469"/>
            <wp:effectExtent l="19050" t="0" r="0" b="0"/>
            <wp:docPr id="143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 l="7696" t="13969" r="17263" b="16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137" cy="2435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99E" w:rsidRPr="005F12C7" w:rsidRDefault="0082399E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</w:p>
    <w:p w:rsidR="00F63378" w:rsidRPr="005F12C7" w:rsidRDefault="00F63378" w:rsidP="00EA1095">
      <w:pPr>
        <w:pStyle w:val="HTML"/>
        <w:shd w:val="clear" w:color="auto" w:fill="FFFFFF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Вид вікна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в середовищі Креслення зазнає змін, в порівнянні з середовищами </w:t>
      </w:r>
      <w:r w:rsidRPr="005F12C7">
        <w:rPr>
          <w:rFonts w:ascii="Times New Roman" w:hAnsi="Times New Roman" w:cs="Times New Roman"/>
          <w:b/>
          <w:sz w:val="28"/>
          <w:szCs w:val="28"/>
        </w:rPr>
        <w:t>Деталь</w:t>
      </w:r>
      <w:r w:rsidRPr="005F12C7">
        <w:rPr>
          <w:rFonts w:ascii="Times New Roman" w:hAnsi="Times New Roman" w:cs="Times New Roman"/>
          <w:sz w:val="28"/>
          <w:szCs w:val="28"/>
        </w:rPr>
        <w:t xml:space="preserve"> і </w:t>
      </w:r>
      <w:r w:rsidRPr="005F12C7">
        <w:rPr>
          <w:rFonts w:ascii="Times New Roman" w:hAnsi="Times New Roman" w:cs="Times New Roman"/>
          <w:b/>
          <w:sz w:val="28"/>
          <w:szCs w:val="28"/>
        </w:rPr>
        <w:t>Складальний вузол</w:t>
      </w:r>
      <w:r w:rsidRPr="005F12C7">
        <w:rPr>
          <w:rFonts w:ascii="Times New Roman" w:hAnsi="Times New Roman" w:cs="Times New Roman"/>
          <w:sz w:val="28"/>
          <w:szCs w:val="28"/>
        </w:rPr>
        <w:t xml:space="preserve"> .</w:t>
      </w:r>
    </w:p>
    <w:p w:rsidR="001F2613" w:rsidRPr="005F12C7" w:rsidRDefault="00F63378" w:rsidP="00965D6C">
      <w:pPr>
        <w:pStyle w:val="HTML"/>
        <w:shd w:val="clear" w:color="auto" w:fill="FFFFFF"/>
        <w:ind w:firstLine="426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У лівій частині розташовується постійно присутній на екрані інструмент </w:t>
      </w:r>
      <w:r w:rsidRPr="005F12C7">
        <w:rPr>
          <w:rFonts w:ascii="Times New Roman" w:hAnsi="Times New Roman" w:cs="Times New Roman"/>
          <w:b/>
          <w:sz w:val="28"/>
          <w:szCs w:val="28"/>
        </w:rPr>
        <w:t>Вибір</w:t>
      </w:r>
      <w:r w:rsidRPr="005F12C7">
        <w:rPr>
          <w:rFonts w:ascii="Times New Roman" w:hAnsi="Times New Roman" w:cs="Times New Roman"/>
          <w:sz w:val="28"/>
          <w:szCs w:val="28"/>
        </w:rPr>
        <w:t xml:space="preserve"> з набором параметрів (</w:t>
      </w:r>
      <w:r w:rsidRPr="005F12C7">
        <w:rPr>
          <w:rFonts w:ascii="Times New Roman" w:hAnsi="Times New Roman" w:cs="Times New Roman"/>
          <w:b/>
          <w:sz w:val="28"/>
          <w:szCs w:val="28"/>
        </w:rPr>
        <w:t>A</w:t>
      </w:r>
      <w:r w:rsidRPr="005F12C7">
        <w:rPr>
          <w:rFonts w:ascii="Times New Roman" w:hAnsi="Times New Roman" w:cs="Times New Roman"/>
          <w:sz w:val="28"/>
          <w:szCs w:val="28"/>
        </w:rPr>
        <w:t xml:space="preserve">), нижче його - </w:t>
      </w:r>
      <w:r w:rsidRPr="005F12C7">
        <w:rPr>
          <w:rFonts w:ascii="Times New Roman" w:hAnsi="Times New Roman" w:cs="Times New Roman"/>
          <w:b/>
          <w:sz w:val="28"/>
          <w:szCs w:val="28"/>
        </w:rPr>
        <w:t>панель</w:t>
      </w:r>
      <w:r w:rsidRPr="005F12C7">
        <w:rPr>
          <w:rFonts w:ascii="Times New Roman" w:hAnsi="Times New Roman" w:cs="Times New Roman"/>
          <w:sz w:val="28"/>
          <w:szCs w:val="28"/>
        </w:rPr>
        <w:t xml:space="preserve"> (</w:t>
      </w:r>
      <w:r w:rsidRPr="005F12C7">
        <w:rPr>
          <w:rFonts w:ascii="Times New Roman" w:hAnsi="Times New Roman" w:cs="Times New Roman"/>
          <w:b/>
          <w:sz w:val="28"/>
          <w:szCs w:val="28"/>
        </w:rPr>
        <w:t>B</w:t>
      </w:r>
      <w:r w:rsidRPr="005F12C7">
        <w:rPr>
          <w:rFonts w:ascii="Times New Roman" w:hAnsi="Times New Roman" w:cs="Times New Roman"/>
          <w:sz w:val="28"/>
          <w:szCs w:val="28"/>
        </w:rPr>
        <w:t xml:space="preserve">) з вкладками </w:t>
      </w:r>
      <w:r w:rsidRPr="005F12C7">
        <w:rPr>
          <w:rFonts w:ascii="Times New Roman" w:hAnsi="Times New Roman" w:cs="Times New Roman"/>
          <w:b/>
          <w:sz w:val="28"/>
          <w:szCs w:val="28"/>
        </w:rPr>
        <w:t>Бібліотека</w:t>
      </w:r>
      <w:r w:rsidRPr="005F12C7">
        <w:rPr>
          <w:rFonts w:ascii="Times New Roman" w:hAnsi="Times New Roman" w:cs="Times New Roman"/>
          <w:sz w:val="28"/>
          <w:szCs w:val="28"/>
        </w:rPr>
        <w:t xml:space="preserve">, </w:t>
      </w:r>
      <w:r w:rsidRPr="005F12C7">
        <w:rPr>
          <w:rFonts w:ascii="Times New Roman" w:hAnsi="Times New Roman" w:cs="Times New Roman"/>
          <w:b/>
          <w:sz w:val="28"/>
          <w:szCs w:val="28"/>
        </w:rPr>
        <w:t>Групи</w:t>
      </w:r>
      <w:r w:rsidRPr="005F12C7">
        <w:rPr>
          <w:rFonts w:ascii="Times New Roman" w:hAnsi="Times New Roman" w:cs="Times New Roman"/>
          <w:sz w:val="28"/>
          <w:szCs w:val="28"/>
        </w:rPr>
        <w:t xml:space="preserve">, </w:t>
      </w:r>
      <w:r w:rsidRPr="005F12C7">
        <w:rPr>
          <w:rFonts w:ascii="Times New Roman" w:hAnsi="Times New Roman" w:cs="Times New Roman"/>
          <w:b/>
          <w:sz w:val="28"/>
          <w:szCs w:val="28"/>
        </w:rPr>
        <w:t>Шари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і </w:t>
      </w:r>
      <w:r w:rsidRPr="005F12C7">
        <w:rPr>
          <w:rFonts w:ascii="Times New Roman" w:hAnsi="Times New Roman" w:cs="Times New Roman"/>
          <w:b/>
          <w:sz w:val="28"/>
          <w:szCs w:val="28"/>
        </w:rPr>
        <w:t>Запити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. Змінюється також вид вкладки </w:t>
      </w:r>
      <w:r w:rsidRPr="005F12C7">
        <w:rPr>
          <w:rFonts w:ascii="Times New Roman" w:hAnsi="Times New Roman" w:cs="Times New Roman"/>
          <w:b/>
          <w:sz w:val="28"/>
          <w:szCs w:val="28"/>
        </w:rPr>
        <w:t>Головна</w:t>
      </w:r>
      <w:r w:rsidRPr="005F12C7">
        <w:rPr>
          <w:rFonts w:ascii="Times New Roman" w:hAnsi="Times New Roman" w:cs="Times New Roman"/>
          <w:sz w:val="28"/>
          <w:szCs w:val="28"/>
        </w:rPr>
        <w:t xml:space="preserve"> - з'являються нові або модифікуються наявні групи команд, основними з яких є </w:t>
      </w:r>
      <w:r w:rsidRPr="005F12C7">
        <w:rPr>
          <w:rFonts w:ascii="Times New Roman" w:hAnsi="Times New Roman" w:cs="Times New Roman"/>
          <w:b/>
          <w:sz w:val="28"/>
          <w:szCs w:val="28"/>
        </w:rPr>
        <w:t>Креслярські види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(</w:t>
      </w:r>
      <w:r w:rsidRPr="005F12C7">
        <w:rPr>
          <w:rFonts w:ascii="Times New Roman" w:hAnsi="Times New Roman" w:cs="Times New Roman"/>
          <w:b/>
          <w:sz w:val="28"/>
          <w:szCs w:val="28"/>
        </w:rPr>
        <w:t>C</w:t>
      </w:r>
      <w:r w:rsidRPr="005F12C7">
        <w:rPr>
          <w:rFonts w:ascii="Times New Roman" w:hAnsi="Times New Roman" w:cs="Times New Roman"/>
          <w:sz w:val="28"/>
          <w:szCs w:val="28"/>
        </w:rPr>
        <w:t xml:space="preserve">), </w:t>
      </w:r>
      <w:r w:rsidRPr="005F12C7">
        <w:rPr>
          <w:rFonts w:ascii="Times New Roman" w:hAnsi="Times New Roman" w:cs="Times New Roman"/>
          <w:b/>
          <w:sz w:val="28"/>
          <w:szCs w:val="28"/>
        </w:rPr>
        <w:t>Розміри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(</w:t>
      </w:r>
      <w:r w:rsidRPr="005F12C7">
        <w:rPr>
          <w:rFonts w:ascii="Times New Roman" w:hAnsi="Times New Roman" w:cs="Times New Roman"/>
          <w:b/>
          <w:sz w:val="28"/>
          <w:szCs w:val="28"/>
        </w:rPr>
        <w:t>D</w:t>
      </w:r>
      <w:r w:rsidRPr="005F12C7">
        <w:rPr>
          <w:rFonts w:ascii="Times New Roman" w:hAnsi="Times New Roman" w:cs="Times New Roman"/>
          <w:sz w:val="28"/>
          <w:szCs w:val="28"/>
        </w:rPr>
        <w:t>),</w:t>
      </w:r>
      <w:r w:rsidR="001F2613" w:rsidRPr="005F12C7">
        <w:rPr>
          <w:rFonts w:ascii="Times New Roman" w:hAnsi="Times New Roman" w:cs="Times New Roman"/>
          <w:b/>
          <w:sz w:val="28"/>
          <w:szCs w:val="28"/>
        </w:rPr>
        <w:t>Позначення</w:t>
      </w:r>
      <w:r w:rsidR="001F2613" w:rsidRPr="005F12C7">
        <w:rPr>
          <w:rFonts w:ascii="Times New Roman" w:hAnsi="Times New Roman" w:cs="Times New Roman"/>
          <w:sz w:val="28"/>
          <w:szCs w:val="28"/>
        </w:rPr>
        <w:t xml:space="preserve"> (</w:t>
      </w:r>
      <w:r w:rsidR="001F2613" w:rsidRPr="005F12C7">
        <w:rPr>
          <w:rFonts w:ascii="Times New Roman" w:hAnsi="Times New Roman" w:cs="Times New Roman"/>
          <w:b/>
          <w:sz w:val="28"/>
          <w:szCs w:val="28"/>
        </w:rPr>
        <w:t>E</w:t>
      </w:r>
      <w:r w:rsidR="001F2613" w:rsidRPr="005F12C7">
        <w:rPr>
          <w:rFonts w:ascii="Times New Roman" w:hAnsi="Times New Roman" w:cs="Times New Roman"/>
          <w:sz w:val="28"/>
          <w:szCs w:val="28"/>
        </w:rPr>
        <w:t>) та інші. Є зміни і на інших вкладках. У графічному вікні розміщуються (</w:t>
      </w:r>
      <w:r w:rsidR="001F2613" w:rsidRPr="005F12C7">
        <w:rPr>
          <w:rFonts w:ascii="Times New Roman" w:hAnsi="Times New Roman" w:cs="Times New Roman"/>
          <w:b/>
          <w:sz w:val="28"/>
          <w:szCs w:val="28"/>
        </w:rPr>
        <w:t>F</w:t>
      </w:r>
      <w:r w:rsidR="001F2613" w:rsidRPr="005F12C7">
        <w:rPr>
          <w:rFonts w:ascii="Times New Roman" w:hAnsi="Times New Roman" w:cs="Times New Roman"/>
          <w:sz w:val="28"/>
          <w:szCs w:val="28"/>
        </w:rPr>
        <w:t>) листи креслення, в нижній частині вікна знаходиться смуга з закладками окремих листів і кнопками маніпулювання листами (</w:t>
      </w:r>
      <w:r w:rsidR="001F2613" w:rsidRPr="005F12C7">
        <w:rPr>
          <w:rFonts w:ascii="Times New Roman" w:hAnsi="Times New Roman" w:cs="Times New Roman"/>
          <w:b/>
          <w:sz w:val="28"/>
          <w:szCs w:val="28"/>
        </w:rPr>
        <w:t>G</w:t>
      </w:r>
      <w:r w:rsidR="001F2613" w:rsidRPr="005F12C7">
        <w:rPr>
          <w:rFonts w:ascii="Times New Roman" w:hAnsi="Times New Roman" w:cs="Times New Roman"/>
          <w:sz w:val="28"/>
          <w:szCs w:val="28"/>
        </w:rPr>
        <w:t>) і рядок повідомлень (</w:t>
      </w:r>
      <w:r w:rsidR="001F2613" w:rsidRPr="005F12C7">
        <w:rPr>
          <w:rFonts w:ascii="Times New Roman" w:hAnsi="Times New Roman" w:cs="Times New Roman"/>
          <w:b/>
          <w:sz w:val="28"/>
          <w:szCs w:val="28"/>
        </w:rPr>
        <w:t>H</w:t>
      </w:r>
      <w:r w:rsidR="001F2613" w:rsidRPr="005F12C7">
        <w:rPr>
          <w:rFonts w:ascii="Times New Roman" w:hAnsi="Times New Roman" w:cs="Times New Roman"/>
          <w:sz w:val="28"/>
          <w:szCs w:val="28"/>
        </w:rPr>
        <w:t>). Область, що лежить поза області друку листа (</w:t>
      </w:r>
      <w:r w:rsidR="001F2613" w:rsidRPr="005F12C7">
        <w:rPr>
          <w:rFonts w:ascii="Times New Roman" w:hAnsi="Times New Roman" w:cs="Times New Roman"/>
          <w:b/>
          <w:sz w:val="28"/>
          <w:szCs w:val="28"/>
        </w:rPr>
        <w:t>F</w:t>
      </w:r>
      <w:r w:rsidR="001F2613" w:rsidRPr="005F12C7">
        <w:rPr>
          <w:rFonts w:ascii="Times New Roman" w:hAnsi="Times New Roman" w:cs="Times New Roman"/>
          <w:sz w:val="28"/>
          <w:szCs w:val="28"/>
        </w:rPr>
        <w:t>), також відноситься до креслярського аркуша.</w:t>
      </w:r>
    </w:p>
    <w:p w:rsidR="0010663A" w:rsidRPr="005F12C7" w:rsidRDefault="00BA5535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63" style="position:absolute;left:0;text-align:left;margin-left:166.2pt;margin-top:70.2pt;width:181.4pt;height:98.25pt;z-index:251697152" stroked="f"/>
        </w:pict>
      </w:r>
      <w:r w:rsidR="001F2613"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6C8C5AFD" wp14:editId="5F8B7EAA">
            <wp:extent cx="4219575" cy="3007248"/>
            <wp:effectExtent l="0" t="0" r="0" b="0"/>
            <wp:docPr id="145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 t="1846" r="28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307" cy="300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F2613" w:rsidP="00EA1095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Основні команди роботи з кожним робочим листом або підкладкою розташовуються в контекстному меню</w:t>
      </w:r>
      <w:r w:rsidR="0035493D"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(</w:t>
      </w:r>
      <w:r w:rsidR="0035493D" w:rsidRPr="005F12C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А</w:t>
      </w:r>
      <w:r w:rsidR="0035493D"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>)</w:t>
      </w: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</w:t>
      </w:r>
    </w:p>
    <w:p w:rsidR="001F2613" w:rsidRPr="005F12C7" w:rsidRDefault="00BA5535" w:rsidP="00EA1095">
      <w:pPr>
        <w:spacing w:after="0" w:line="240" w:lineRule="auto"/>
        <w:ind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66" type="#_x0000_t202" style="position:absolute;left:0;text-align:left;margin-left:383.95pt;margin-top:150.9pt;width:24.75pt;height:32.25pt;z-index:251700224" filled="f" stroked="f">
            <v:textbox style="mso-next-textbox:#_x0000_s1066">
              <w:txbxContent>
                <w:p w:rsidR="00724549" w:rsidRPr="0035493D" w:rsidRDefault="00724549" w:rsidP="0035493D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С</w:t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64" type="#_x0000_t202" style="position:absolute;left:0;text-align:left;margin-left:75.45pt;margin-top:150.9pt;width:24.75pt;height:32.25pt;z-index:251698176" filled="f" stroked="f">
            <v:textbox style="mso-next-textbox:#_x0000_s1064">
              <w:txbxContent>
                <w:p w:rsidR="00724549" w:rsidRPr="0035493D" w:rsidRDefault="00724549" w:rsidP="0035493D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35493D">
                    <w:rPr>
                      <w:rFonts w:ascii="Times New Roman" w:hAnsi="Times New Roman" w:cs="Times New Roman"/>
                      <w:sz w:val="36"/>
                      <w:szCs w:val="36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65" type="#_x0000_t202" style="position:absolute;left:0;text-align:left;margin-left:227.7pt;margin-top:150.9pt;width:24.75pt;height:32.25pt;z-index:251699200" filled="f" stroked="f">
            <v:textbox style="mso-next-textbox:#_x0000_s1065">
              <w:txbxContent>
                <w:p w:rsidR="00724549" w:rsidRPr="0035493D" w:rsidRDefault="00724549" w:rsidP="0035493D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35493D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</w:t>
                  </w:r>
                </w:p>
              </w:txbxContent>
            </v:textbox>
          </v:shape>
        </w:pict>
      </w:r>
      <w:r w:rsidR="001F2613" w:rsidRPr="005F12C7">
        <w:rPr>
          <w:rFonts w:ascii="Times New Roman" w:eastAsia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5872930" wp14:editId="2D43B95B">
            <wp:extent cx="1657350" cy="1895475"/>
            <wp:effectExtent l="19050" t="0" r="0" b="0"/>
            <wp:docPr id="146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 l="18600" t="62295" r="67290" b="9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2613" w:rsidRPr="005F12C7">
        <w:rPr>
          <w:rFonts w:ascii="Times New Roman" w:eastAsia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1A2AA443" wp14:editId="70EC6DC3">
            <wp:extent cx="1869201" cy="1638300"/>
            <wp:effectExtent l="19050" t="0" r="0" b="0"/>
            <wp:docPr id="147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 l="36558" t="26496" r="36184" b="31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201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2613" w:rsidRPr="005F12C7">
        <w:rPr>
          <w:rFonts w:ascii="Times New Roman" w:eastAsia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393BC05C" wp14:editId="444F6044">
            <wp:extent cx="1905778" cy="1638300"/>
            <wp:effectExtent l="19050" t="0" r="0" b="0"/>
            <wp:docPr id="148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 l="36237" t="26516" r="36344" b="31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778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93D" w:rsidRPr="005F12C7" w:rsidRDefault="0035493D" w:rsidP="00EA1095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35493D" w:rsidRPr="005F12C7" w:rsidRDefault="0035493D" w:rsidP="00EA1095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Команда </w:t>
      </w:r>
      <w:r w:rsidRPr="005F12C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Параметри листа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342CD830" wp14:editId="376E67DB">
            <wp:extent cx="285750" cy="266700"/>
            <wp:effectExtent l="19050" t="0" r="0" b="0"/>
            <wp:docPr id="14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 l="21293" t="87051" r="77426" b="10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викликає однойменне вікно, де на закладці </w:t>
      </w:r>
      <w:r w:rsidRPr="005F12C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Розмір</w:t>
      </w: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і </w:t>
      </w:r>
      <w:r w:rsidRPr="005F12C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масштаб</w:t>
      </w: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(</w:t>
      </w:r>
      <w:r w:rsidRPr="005F12C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B</w:t>
      </w: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) можна задати розмір паперу і масштаб листа (аналогічно команді контекстного меню </w:t>
      </w:r>
      <w:r w:rsidRPr="005F12C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Задати масштаб аркуша</w:t>
      </w: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). функціонал закладки </w:t>
      </w:r>
      <w:r w:rsidRPr="005F12C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Ім'я</w:t>
      </w: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відповідає команді </w:t>
      </w:r>
      <w:r w:rsidRPr="005F12C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Перейменувати</w:t>
      </w: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На закладці </w:t>
      </w:r>
      <w:r w:rsidRPr="005F12C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Підкладка</w:t>
      </w: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(</w:t>
      </w:r>
      <w:r w:rsidRPr="005F12C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C</w:t>
      </w: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) можна призначити листу підкладку, вибравши її зі списку, а також налаштувати </w:t>
      </w:r>
      <w:r w:rsidRPr="005F12C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показ / приховування обраної підкладки</w:t>
      </w: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на даному робочому аркуші. Розмір робочого листа автоматично стає рівним розміру призначеної підкладки. Змінити підкладку листа можна в будь-який момент.</w:t>
      </w:r>
    </w:p>
    <w:p w:rsidR="0010663A" w:rsidRPr="005F12C7" w:rsidRDefault="0035493D" w:rsidP="00EA1095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5F12C7">
        <w:rPr>
          <w:rFonts w:ascii="Times New Roman" w:eastAsia="Times New Roman" w:hAnsi="Times New Roman" w:cs="Times New Roman"/>
          <w:sz w:val="28"/>
          <w:szCs w:val="28"/>
          <w:lang w:eastAsia="uk-UA"/>
        </w:rPr>
        <w:t>Зазвичай для кожного стандартного аркуша (A0, A1 і т. д.) Створюється окрема підкладка.</w:t>
      </w:r>
    </w:p>
    <w:p w:rsidR="0035493D" w:rsidRPr="005F12C7" w:rsidRDefault="0035493D" w:rsidP="00EA1095">
      <w:pPr>
        <w:spacing w:after="0" w:line="240" w:lineRule="auto"/>
        <w:ind w:firstLine="426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 креслення, як і у інших документів Solid Edge, існує набір стандартних глобальних атрибутів. Їх настройка здійснюється за допомогою команди меню програми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Атрибути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-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Атрибути документа</w:t>
      </w:r>
    </w:p>
    <w:p w:rsidR="00E828FC" w:rsidRPr="005F12C7" w:rsidRDefault="00E828FC" w:rsidP="00EA1095">
      <w:pPr>
        <w:spacing w:after="0" w:line="240" w:lineRule="auto"/>
        <w:ind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5493D" w:rsidRPr="005F12C7" w:rsidRDefault="00BA5535" w:rsidP="00EA1095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67" style="position:absolute;left:0;text-align:left;margin-left:107.7pt;margin-top:126.75pt;width:38.25pt;height:12pt;z-index:251701248" filled="f" strokecolor="red" strokeweight="2.25p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_x0000_s1068" style="position:absolute;left:0;text-align:left;margin-left:156.45pt;margin-top:67.5pt;width:126.75pt;height:26.25pt;z-index:251702272" filled="f" strokecolor="red" strokeweight="2.25pt"/>
        </w:pict>
      </w:r>
      <w:r w:rsidR="0035493D" w:rsidRPr="005F12C7">
        <w:rPr>
          <w:rFonts w:ascii="Times New Roman" w:eastAsia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2192FBCD" wp14:editId="1ED2A6A4">
            <wp:extent cx="3486150" cy="2744986"/>
            <wp:effectExtent l="19050" t="0" r="0" b="0"/>
            <wp:docPr id="151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 r="41315" b="17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744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93D" w:rsidRPr="005F12C7" w:rsidRDefault="0035493D" w:rsidP="00EA1095">
      <w:pPr>
        <w:pStyle w:val="a8"/>
        <w:numPr>
          <w:ilvl w:val="0"/>
          <w:numId w:val="25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на вкладках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Документ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і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Проект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- параметри, які стосуються найменуванню, стадії проектування, автору документа, найменування, модифікації і децимальних номеру проекту (для ряду атрибутів можливий вибір значення зі списку);</w:t>
      </w:r>
    </w:p>
    <w:p w:rsidR="00684AAC" w:rsidRPr="005F12C7" w:rsidRDefault="00684AAC" w:rsidP="00EA1095">
      <w:pPr>
        <w:pStyle w:val="a8"/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/>
        </w:rPr>
        <w:lastRenderedPageBreak/>
        <w:drawing>
          <wp:inline distT="0" distB="0" distL="0" distR="0" wp14:anchorId="124F99C7" wp14:editId="12CB239D">
            <wp:extent cx="2390775" cy="2767504"/>
            <wp:effectExtent l="0" t="0" r="0" b="0"/>
            <wp:docPr id="15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 l="34153" t="21383" r="39391" b="24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187" cy="2770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095" w:rsidRPr="005F12C7" w:rsidRDefault="00EA1095" w:rsidP="00EA1095">
      <w:pPr>
        <w:pStyle w:val="a8"/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0663A" w:rsidRPr="005F12C7" w:rsidRDefault="0035493D" w:rsidP="00EA1095">
      <w:pPr>
        <w:pStyle w:val="a8"/>
        <w:numPr>
          <w:ilvl w:val="0"/>
          <w:numId w:val="25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на вкладці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Одиниці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- налаштування одиниць вимірювання довжини, кута і площі, а також точності відображення розмірів і допусків (вказане число знаків після коми впливає тільки на відображення, а не на реальне введене значення); кнопка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Додаткові одиниці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відкриває доступ до розширеного списку одиниць, серед яких - маса, сила, обсяг, теплофізичні параметри та інше;</w:t>
      </w:r>
    </w:p>
    <w:p w:rsidR="00684AAC" w:rsidRPr="005F12C7" w:rsidRDefault="00684AAC" w:rsidP="00EA1095">
      <w:pPr>
        <w:pStyle w:val="a8"/>
        <w:numPr>
          <w:ilvl w:val="0"/>
          <w:numId w:val="25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на вкладці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Додаткові атрибути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- розширений набір параметрів, використовуваних, зокрема, для автоматизованого заповнення основного напису креслення.</w:t>
      </w:r>
    </w:p>
    <w:p w:rsidR="00EA1095" w:rsidRPr="005F12C7" w:rsidRDefault="00EA1095" w:rsidP="00EA1095">
      <w:pPr>
        <w:pStyle w:val="a8"/>
        <w:spacing w:after="0" w:line="240" w:lineRule="auto"/>
        <w:ind w:left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84AAC" w:rsidRPr="005F12C7" w:rsidRDefault="00684AAC" w:rsidP="00EA1095">
      <w:pPr>
        <w:spacing w:after="0" w:line="240" w:lineRule="auto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Процедура створення видів креслення</w:t>
      </w:r>
    </w:p>
    <w:p w:rsidR="00EA1095" w:rsidRPr="005F12C7" w:rsidRDefault="00EA1095" w:rsidP="00EA1095">
      <w:pPr>
        <w:spacing w:after="0" w:line="240" w:lineRule="auto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684AAC" w:rsidRPr="005F12C7" w:rsidRDefault="00684AAC" w:rsidP="00EA1095">
      <w:pPr>
        <w:spacing w:after="0" w:line="240" w:lineRule="auto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Головний вид</w:t>
      </w:r>
    </w:p>
    <w:p w:rsidR="00684AAC" w:rsidRPr="005F12C7" w:rsidRDefault="00684AAC" w:rsidP="00295D1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1621F9FB" wp14:editId="307FD1A6">
            <wp:extent cx="4846248" cy="944074"/>
            <wp:effectExtent l="19050" t="0" r="0" b="0"/>
            <wp:docPr id="15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 l="9822" t="5935" r="62776" b="84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248" cy="944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AAC" w:rsidRPr="005F12C7" w:rsidRDefault="00684AAC" w:rsidP="00EA1095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Створення видів починається з головного виду деталі або складального вузла, який будується за допомогою команди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Майстер видів 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(Група команд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Креслярські види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на вкладці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Головна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). Як правило, головним є перший вид, поміщений на креслення. Найчастіше він є батьківським для створення всіх інших видів креслення. процедура створення головного виду наступна:</w:t>
      </w:r>
    </w:p>
    <w:p w:rsidR="00D532BB" w:rsidRPr="005F12C7" w:rsidRDefault="00D532BB" w:rsidP="00D532BB">
      <w:pPr>
        <w:pStyle w:val="a8"/>
        <w:numPr>
          <w:ilvl w:val="0"/>
          <w:numId w:val="27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В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середовищі креслення виконати команду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Майстер видів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, у вікні вказати файл-джерело деталі або складального вузла, натиснути кнопку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Відкрити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;</w:t>
      </w:r>
    </w:p>
    <w:p w:rsidR="00684AAC" w:rsidRPr="005F12C7" w:rsidRDefault="00D532BB" w:rsidP="00D532BB">
      <w:pPr>
        <w:pStyle w:val="a8"/>
        <w:numPr>
          <w:ilvl w:val="0"/>
          <w:numId w:val="27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бо в середовищі деталі / складального вузла виконати команду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Створити - Створити креслення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в меню програми, після чого вибрати потрібний шаблон і включити параметр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Запустити майстер креслярських видів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у вікні, натиснути кнопку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OK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;</w:t>
      </w:r>
    </w:p>
    <w:p w:rsidR="00684AAC" w:rsidRPr="005F12C7" w:rsidRDefault="00D532BB" w:rsidP="00D532BB">
      <w:pPr>
        <w:pStyle w:val="a8"/>
        <w:numPr>
          <w:ilvl w:val="0"/>
          <w:numId w:val="27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Д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алі буде відкрито вікно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Майстер креслярських видів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, на декількох сторінках якого необхідно задати параметри креслярського виду моделі; на першій сторінці це тип моделі (для деталі це робоча і спрощена, якщоу деталі є спрощене уявлення), параметри створення і показу ребер, показу ліній переходу та інше; після вибору параметрів натиснути кнопку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Далі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;</w:t>
      </w:r>
    </w:p>
    <w:p w:rsidR="00684AAC" w:rsidRPr="005F12C7" w:rsidRDefault="00D532BB" w:rsidP="00D532BB">
      <w:pPr>
        <w:pStyle w:val="a8"/>
        <w:numPr>
          <w:ilvl w:val="0"/>
          <w:numId w:val="27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Н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 другій сторінці задається орієнтація виду; її можна вибрати зі списку збережених або, натиснувши кнопку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Вибір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, орієнтувати модель необхідним чином за допомогою інструментів вікна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Вид деталі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; натиснути кнопку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Далі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;</w:t>
      </w:r>
    </w:p>
    <w:p w:rsidR="00684AAC" w:rsidRPr="005F12C7" w:rsidRDefault="00D532BB" w:rsidP="00D532BB">
      <w:pPr>
        <w:pStyle w:val="a8"/>
        <w:numPr>
          <w:ilvl w:val="0"/>
          <w:numId w:val="27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Н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 третій сторінці можна вибрати додаткові види для розміщення одночасно з головним, натиснувши потрібні кнопки видів (кнопки обраних видів підсвічуються); на завершення натиснути кнопку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Готово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;</w:t>
      </w:r>
    </w:p>
    <w:p w:rsidR="00684AAC" w:rsidRPr="005F12C7" w:rsidRDefault="00D532BB" w:rsidP="00D532BB">
      <w:pPr>
        <w:pStyle w:val="a8"/>
        <w:numPr>
          <w:ilvl w:val="0"/>
          <w:numId w:val="27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К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урсор миші перетворюється в перекреслений прямокутник, що позначає межі виду; розмістити вид, клацнувши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ЛКМ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в потрібному місці аркуша креслення;</w:t>
      </w:r>
    </w:p>
    <w:p w:rsidR="00684AAC" w:rsidRPr="005F12C7" w:rsidRDefault="00D532BB" w:rsidP="00D532BB">
      <w:pPr>
        <w:pStyle w:val="a8"/>
        <w:numPr>
          <w:ilvl w:val="0"/>
          <w:numId w:val="27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Г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оловний вид розміщений, система відразу ж пропонує розмістити проекційні види, переключившись на виконання команди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Головна проекція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з групи команд </w:t>
      </w:r>
      <w:r w:rsidR="00684AAC"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Креслярські види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, позначаючи межі і розташування видів курсором у вигляді перекресленого прямокутника; команду при необхідності можна скасувати;</w:t>
      </w:r>
    </w:p>
    <w:p w:rsidR="00684AAC" w:rsidRPr="005F12C7" w:rsidRDefault="00D532BB" w:rsidP="00D532BB">
      <w:pPr>
        <w:pStyle w:val="a8"/>
        <w:numPr>
          <w:ilvl w:val="0"/>
          <w:numId w:val="27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В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результаті на креслярському аркуші побудований головний вид.</w:t>
      </w:r>
    </w:p>
    <w:p w:rsidR="005E197E" w:rsidRPr="005F12C7" w:rsidRDefault="005E197E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684AAC" w:rsidRPr="005F12C7" w:rsidRDefault="00684AAC" w:rsidP="00EA1095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Практична частина:</w:t>
      </w:r>
    </w:p>
    <w:p w:rsidR="00684AAC" w:rsidRPr="005F12C7" w:rsidRDefault="00684AAC" w:rsidP="00EA1095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Завдання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: </w:t>
      </w:r>
      <w:r w:rsidRPr="005F12C7">
        <w:rPr>
          <w:rFonts w:ascii="Times New Roman" w:hAnsi="Times New Roman" w:cs="Times New Roman"/>
          <w:sz w:val="28"/>
          <w:szCs w:val="28"/>
        </w:rPr>
        <w:t xml:space="preserve">Побудувати та оформити відповідно зі стандартами кресленик деталі з активної моделі деталі в середовищі програми </w:t>
      </w:r>
      <w:proofErr w:type="spellStart"/>
      <w:r w:rsidR="00AD0867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за індивідуальним завданням.</w:t>
      </w:r>
    </w:p>
    <w:p w:rsidR="00CF4E63" w:rsidRPr="005F12C7" w:rsidRDefault="00CF4E63" w:rsidP="00CF4E63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Виконання завдання:</w:t>
      </w:r>
    </w:p>
    <w:p w:rsidR="00644FFE" w:rsidRPr="005F12C7" w:rsidRDefault="00644FFE" w:rsidP="00644FFE">
      <w:pPr>
        <w:pStyle w:val="a8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Створюємо файл формату «ЕСКД мм Кресленик».</w:t>
      </w:r>
    </w:p>
    <w:p w:rsidR="00644FFE" w:rsidRPr="005F12C7" w:rsidRDefault="00644FFE" w:rsidP="00644FFE">
      <w:pPr>
        <w:pStyle w:val="a8"/>
        <w:autoSpaceDE w:val="0"/>
        <w:autoSpaceDN w:val="0"/>
        <w:adjustRightInd w:val="0"/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noProof/>
          <w:lang/>
        </w:rPr>
        <w:drawing>
          <wp:inline distT="0" distB="0" distL="0" distR="0" wp14:anchorId="710CB4D5" wp14:editId="0F824000">
            <wp:extent cx="4303624" cy="952500"/>
            <wp:effectExtent l="0" t="0" r="0" b="0"/>
            <wp:docPr id="2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377916" cy="96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FFE" w:rsidRPr="005F12C7" w:rsidRDefault="00644FFE" w:rsidP="00644FFE">
      <w:pPr>
        <w:pStyle w:val="a8"/>
        <w:numPr>
          <w:ilvl w:val="0"/>
          <w:numId w:val="29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В середовищі креслення, користуючись командою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Майстер видів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, у вікні вказати файл-джерело деталі, натиснути кнопку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Відкрити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;</w:t>
      </w:r>
    </w:p>
    <w:p w:rsidR="00644FFE" w:rsidRPr="005F12C7" w:rsidRDefault="00644FFE" w:rsidP="00644FFE">
      <w:pPr>
        <w:pStyle w:val="a8"/>
        <w:numPr>
          <w:ilvl w:val="0"/>
          <w:numId w:val="29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 вікні Майстер креслярських видів, задаємо необхідні параметри креслярського виду моделі. Після завершення натиснути кнопку Готово;</w:t>
      </w:r>
    </w:p>
    <w:p w:rsidR="00644FFE" w:rsidRPr="005F12C7" w:rsidRDefault="00644FFE" w:rsidP="00644FFE">
      <w:pPr>
        <w:pStyle w:val="a8"/>
        <w:numPr>
          <w:ilvl w:val="0"/>
          <w:numId w:val="29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Курсор миші перетворюється в перекреслений прямокутник, що позначає межі виду; розмістити вид, клацнувши ЛКМ в потрібному місці аркуша креслення;</w:t>
      </w:r>
    </w:p>
    <w:p w:rsidR="00644FFE" w:rsidRPr="005F12C7" w:rsidRDefault="00644FFE" w:rsidP="00644FFE">
      <w:pPr>
        <w:pStyle w:val="a8"/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/>
        </w:rPr>
        <w:lastRenderedPageBreak/>
        <w:drawing>
          <wp:inline distT="0" distB="0" distL="0" distR="0" wp14:anchorId="12DDF3C7" wp14:editId="67DDE079">
            <wp:extent cx="3468437" cy="2457450"/>
            <wp:effectExtent l="0" t="0" r="0" b="0"/>
            <wp:docPr id="2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BEBA8EAE-BF5A-486C-A8C5-ECC9F3942E4B}">
                          <a14:imgProps xmlns:a14="http://schemas.microsoft.com/office/drawing/2010/main">
                            <a14:imgLayer r:embed="rId14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6699" t="21705" r="17604" b="20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224" cy="245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FFE" w:rsidRPr="005F12C7" w:rsidRDefault="00644FFE" w:rsidP="00644FFE">
      <w:pPr>
        <w:pStyle w:val="a8"/>
        <w:numPr>
          <w:ilvl w:val="0"/>
          <w:numId w:val="29"/>
        </w:numPr>
        <w:spacing w:after="0" w:line="240" w:lineRule="auto"/>
        <w:ind w:left="0"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Відразу ж розміщуємо проекційний вид, переключившись на виконання команди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Головна проекція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з групи команд </w:t>
      </w:r>
      <w:r w:rsidRPr="005F12C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Креслярські види</w:t>
      </w:r>
      <w:r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, позначаючи межі і розташування видів курсором у вигляді перекресленого прямокутника; </w:t>
      </w:r>
    </w:p>
    <w:p w:rsidR="00644FFE" w:rsidRPr="005F12C7" w:rsidRDefault="00644FFE" w:rsidP="00295D1E">
      <w:pPr>
        <w:pStyle w:val="a8"/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5F9713A" wp14:editId="0D798DCC">
            <wp:extent cx="3500527" cy="2534130"/>
            <wp:effectExtent l="0" t="0" r="0" b="0"/>
            <wp:docPr id="219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BEBA8EAE-BF5A-486C-A8C5-ECC9F3942E4B}">
                          <a14:imgProps xmlns:a14="http://schemas.microsoft.com/office/drawing/2010/main">
                            <a14:imgLayer r:embed="rId14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7152" t="21447" r="17707" b="20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046" cy="25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FFE" w:rsidRPr="005F12C7" w:rsidRDefault="00295D1E" w:rsidP="00295D1E">
      <w:pPr>
        <w:pStyle w:val="a8"/>
        <w:numPr>
          <w:ilvl w:val="0"/>
          <w:numId w:val="29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Використовуючи команду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Січна площина </w:t>
      </w:r>
      <w:r w:rsidRPr="005F12C7">
        <w:rPr>
          <w:rFonts w:ascii="Times New Roman" w:hAnsi="Times New Roman" w:cs="Times New Roman"/>
          <w:sz w:val="28"/>
          <w:szCs w:val="28"/>
        </w:rPr>
        <w:t>будуємо Січну площину по лінії симетрії головного виду та вказуємо напрямок;</w:t>
      </w:r>
    </w:p>
    <w:p w:rsidR="00295D1E" w:rsidRPr="005F12C7" w:rsidRDefault="00CF4E63" w:rsidP="00295D1E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0B4188C7" wp14:editId="6C290093">
            <wp:extent cx="1262479" cy="2207610"/>
            <wp:effectExtent l="0" t="0" r="0" b="0"/>
            <wp:docPr id="211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47110" t="24749" r="42150" b="41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451" cy="2211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D1E" w:rsidRPr="005F12C7" w:rsidRDefault="00295D1E" w:rsidP="00295D1E">
      <w:pPr>
        <w:pStyle w:val="a8"/>
        <w:numPr>
          <w:ilvl w:val="0"/>
          <w:numId w:val="29"/>
        </w:numPr>
        <w:spacing w:after="0" w:line="240" w:lineRule="auto"/>
        <w:ind w:left="0" w:firstLine="426"/>
        <w:rPr>
          <w:rFonts w:ascii="Times New Roman" w:hAnsi="Times New Roman" w:cs="Times New Roman"/>
          <w:sz w:val="24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 За допомогою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>Розріз</w:t>
      </w:r>
      <w:r w:rsidRPr="005F12C7">
        <w:rPr>
          <w:rFonts w:ascii="Times New Roman" w:hAnsi="Times New Roman" w:cs="Times New Roman"/>
          <w:sz w:val="28"/>
          <w:szCs w:val="28"/>
        </w:rPr>
        <w:t xml:space="preserve"> створюємо розріз третього проекційного виду</w:t>
      </w:r>
      <w:r w:rsidRPr="005F12C7">
        <w:rPr>
          <w:rFonts w:ascii="Times New Roman" w:hAnsi="Times New Roman" w:cs="Times New Roman"/>
          <w:sz w:val="24"/>
        </w:rPr>
        <w:t>;</w:t>
      </w:r>
    </w:p>
    <w:p w:rsidR="00E858E6" w:rsidRPr="005F12C7" w:rsidRDefault="00E858E6" w:rsidP="00295D1E">
      <w:pPr>
        <w:pStyle w:val="a8"/>
        <w:numPr>
          <w:ilvl w:val="0"/>
          <w:numId w:val="29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Наносимо осьові лінії, використовуючи команду </w:t>
      </w:r>
      <w:r w:rsidRPr="005F12C7">
        <w:rPr>
          <w:rFonts w:ascii="Times New Roman" w:hAnsi="Times New Roman" w:cs="Times New Roman"/>
          <w:b/>
          <w:sz w:val="28"/>
          <w:szCs w:val="28"/>
        </w:rPr>
        <w:t>Осьова лінія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CF4E63" w:rsidRPr="005F12C7" w:rsidRDefault="00CF4E63" w:rsidP="0011346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lastRenderedPageBreak/>
        <w:drawing>
          <wp:inline distT="0" distB="0" distL="0" distR="0" wp14:anchorId="7C07EFC6" wp14:editId="5786802E">
            <wp:extent cx="4251515" cy="3019425"/>
            <wp:effectExtent l="0" t="0" r="0" b="0"/>
            <wp:docPr id="210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BEBA8EAE-BF5A-486C-A8C5-ECC9F3942E4B}">
                          <a14:imgProps xmlns:a14="http://schemas.microsoft.com/office/drawing/2010/main">
                            <a14:imgLayer r:embed="rId15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6862" t="22222" r="17685" b="20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507" cy="3024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8E6" w:rsidRPr="005F12C7" w:rsidRDefault="00E858E6" w:rsidP="00295D1E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E858E6" w:rsidRPr="005F12C7" w:rsidRDefault="00E858E6" w:rsidP="00E858E6">
      <w:pPr>
        <w:pStyle w:val="a8"/>
        <w:numPr>
          <w:ilvl w:val="0"/>
          <w:numId w:val="29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Наносимо всі необхідні розміри та позначення згідно вимогам ЕСКД, використовуючи команду </w:t>
      </w:r>
      <w:r w:rsidRPr="005F12C7">
        <w:rPr>
          <w:rFonts w:ascii="Times New Roman" w:hAnsi="Times New Roman" w:cs="Times New Roman"/>
          <w:b/>
          <w:sz w:val="28"/>
          <w:szCs w:val="28"/>
        </w:rPr>
        <w:t>Розумний розмір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E858E6" w:rsidRPr="005F12C7" w:rsidRDefault="00E858E6" w:rsidP="00E858E6">
      <w:pPr>
        <w:pStyle w:val="a8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CF4E63" w:rsidRPr="005F12C7" w:rsidRDefault="00CF4E63" w:rsidP="0011346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DF04B49" wp14:editId="668522E8">
            <wp:extent cx="6004101" cy="4267200"/>
            <wp:effectExtent l="0" t="0" r="0" b="0"/>
            <wp:docPr id="209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BEBA8EAE-BF5A-486C-A8C5-ECC9F3942E4B}">
                          <a14:imgProps xmlns:a14="http://schemas.microsoft.com/office/drawing/2010/main">
                            <a14:imgLayer r:embed="rId15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7195" t="22234" r="17914" b="21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189" cy="4271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AAC" w:rsidRPr="005F12C7" w:rsidRDefault="00684AAC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684AAC" w:rsidRPr="005F12C7" w:rsidRDefault="00684AAC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Висновок:</w:t>
      </w:r>
      <w:r w:rsidRPr="005F12C7">
        <w:rPr>
          <w:rFonts w:ascii="Times New Roman" w:hAnsi="Times New Roman" w:cs="Times New Roman"/>
          <w:sz w:val="28"/>
          <w:szCs w:val="28"/>
        </w:rPr>
        <w:t xml:space="preserve"> У даній лабораторній роботі необхідно освоїти основні принципи створення та оформлення кресленика деталі з активної моделі в середовищі програми </w:t>
      </w:r>
      <w:proofErr w:type="spellStart"/>
      <w:r w:rsidR="00AD0867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="00D532BB" w:rsidRPr="005F12C7">
        <w:rPr>
          <w:rFonts w:ascii="Times New Roman" w:hAnsi="Times New Roman" w:cs="Times New Roman"/>
          <w:sz w:val="28"/>
          <w:szCs w:val="28"/>
        </w:rPr>
        <w:t>. Зберегти кресленик</w:t>
      </w:r>
      <w:r w:rsidRPr="005F12C7">
        <w:rPr>
          <w:rFonts w:ascii="Times New Roman" w:hAnsi="Times New Roman" w:cs="Times New Roman"/>
          <w:sz w:val="28"/>
          <w:szCs w:val="28"/>
        </w:rPr>
        <w:t xml:space="preserve">  під новим ім’ям.</w:t>
      </w:r>
    </w:p>
    <w:p w:rsidR="0010663A" w:rsidRPr="005F12C7" w:rsidRDefault="0010663A" w:rsidP="00EA1095">
      <w:pPr>
        <w:pStyle w:val="1"/>
        <w:spacing w:before="0" w:line="240" w:lineRule="auto"/>
        <w:ind w:firstLine="426"/>
        <w:jc w:val="center"/>
        <w:rPr>
          <w:rFonts w:ascii="Times New Roman" w:hAnsi="Times New Roman" w:cs="Times New Roman"/>
          <w:color w:val="auto"/>
        </w:rPr>
      </w:pPr>
      <w:bookmarkStart w:id="7" w:name="_Toc34126389"/>
      <w:r w:rsidRPr="005F12C7">
        <w:rPr>
          <w:rFonts w:ascii="Times New Roman" w:hAnsi="Times New Roman" w:cs="Times New Roman"/>
          <w:color w:val="auto"/>
        </w:rPr>
        <w:lastRenderedPageBreak/>
        <w:t>Лабораторна робота № 6</w:t>
      </w:r>
      <w:bookmarkEnd w:id="7"/>
    </w:p>
    <w:p w:rsidR="0010663A" w:rsidRPr="005F12C7" w:rsidRDefault="0010663A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 xml:space="preserve">на тему «Створення 3D моделі складального вузла у середовищі програми </w:t>
      </w:r>
      <w:proofErr w:type="spellStart"/>
      <w:r w:rsidR="00AD0867">
        <w:rPr>
          <w:rFonts w:ascii="Times New Roman" w:hAnsi="Times New Roman" w:cs="Times New Roman"/>
          <w:b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b/>
          <w:sz w:val="28"/>
          <w:szCs w:val="28"/>
        </w:rPr>
        <w:t>»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 xml:space="preserve">Мета роботи: </w:t>
      </w:r>
      <w:r w:rsidRPr="005F12C7">
        <w:rPr>
          <w:rFonts w:ascii="Times New Roman" w:eastAsia="TimesNewRomanPSMT" w:hAnsi="Times New Roman" w:cs="Times New Roman"/>
          <w:sz w:val="28"/>
          <w:szCs w:val="28"/>
        </w:rPr>
        <w:t>Створити 3D модель складального вузла</w:t>
      </w:r>
      <w:r w:rsidR="00684AAC" w:rsidRPr="005F12C7">
        <w:rPr>
          <w:rFonts w:ascii="Times New Roman" w:eastAsia="TimesNewRomanPSMT" w:hAnsi="Times New Roman" w:cs="Times New Roman"/>
          <w:sz w:val="28"/>
          <w:szCs w:val="28"/>
        </w:rPr>
        <w:t xml:space="preserve"> у середовищі програми </w:t>
      </w:r>
      <w:proofErr w:type="spellStart"/>
      <w:r w:rsidR="00AD0867">
        <w:rPr>
          <w:rFonts w:ascii="Times New Roman" w:eastAsia="TimesNewRomanPSMT" w:hAnsi="Times New Roman" w:cs="Times New Roman"/>
          <w:sz w:val="28"/>
          <w:szCs w:val="28"/>
        </w:rPr>
        <w:t>Siemens</w:t>
      </w:r>
      <w:proofErr w:type="spellEnd"/>
      <w:r w:rsidR="00475C89" w:rsidRPr="005F12C7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eastAsia="TimesNewRomanPSMT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eastAsia="TimesNewRomanPSMT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eastAsia="TimesNewRomanPSMT" w:hAnsi="Times New Roman" w:cs="Times New Roman"/>
          <w:sz w:val="28"/>
          <w:szCs w:val="28"/>
        </w:rPr>
        <w:t>.</w:t>
      </w:r>
    </w:p>
    <w:p w:rsidR="00113463" w:rsidRPr="005F12C7" w:rsidRDefault="00113463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MT" w:hAnsi="Times New Roman" w:cs="Times New Roman"/>
          <w:sz w:val="28"/>
          <w:szCs w:val="28"/>
        </w:rPr>
      </w:pPr>
    </w:p>
    <w:p w:rsidR="00113463" w:rsidRPr="005F12C7" w:rsidRDefault="00113463" w:rsidP="00113463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Теоретична частина: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Нова складальна одиниця створюється при виконанні команди </w:t>
      </w:r>
      <w:r w:rsidRPr="005F12C7">
        <w:rPr>
          <w:rFonts w:ascii="Times New Roman" w:eastAsia="TimesNewRomanPS-BoldMT" w:hAnsi="Times New Roman" w:cs="Times New Roman"/>
          <w:b/>
          <w:sz w:val="28"/>
          <w:szCs w:val="28"/>
        </w:rPr>
        <w:t xml:space="preserve">Створити </w:t>
      </w:r>
      <w:r w:rsidR="00D532BB" w:rsidRPr="005F12C7">
        <w:rPr>
          <w:rFonts w:ascii="Times New Roman" w:eastAsia="TimesNewRomanPS-BoldMT" w:hAnsi="Times New Roman" w:cs="Times New Roman"/>
          <w:b/>
          <w:sz w:val="28"/>
          <w:szCs w:val="28"/>
        </w:rPr>
        <w:t>складаль</w:t>
      </w:r>
      <w:r w:rsidR="005C1AAB" w:rsidRPr="005F12C7">
        <w:rPr>
          <w:rFonts w:ascii="Times New Roman" w:eastAsia="TimesNewRomanPS-BoldMT" w:hAnsi="Times New Roman" w:cs="Times New Roman"/>
          <w:b/>
          <w:sz w:val="28"/>
          <w:szCs w:val="28"/>
        </w:rPr>
        <w:t>ний вузол</w:t>
      </w:r>
      <w:r w:rsidRPr="005F12C7">
        <w:rPr>
          <w:rFonts w:ascii="Times New Roman" w:eastAsia="TimesNewRomanPS-BoldMT" w:hAnsi="Times New Roman" w:cs="Times New Roman"/>
          <w:b/>
          <w:sz w:val="28"/>
          <w:szCs w:val="28"/>
        </w:rPr>
        <w:t xml:space="preserve"> ЕСКД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>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sz w:val="28"/>
          <w:szCs w:val="28"/>
        </w:rPr>
      </w:pPr>
    </w:p>
    <w:p w:rsidR="0010663A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9" style="position:absolute;left:0;text-align:left;margin-left:82.2pt;margin-top:168.5pt;width:146.25pt;height:30.75pt;z-index:251703296" filled="f" strokecolor="red" strokeweight="2.25pt"/>
        </w:pict>
      </w:r>
      <w:r w:rsidR="00684AAC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283D9C5" wp14:editId="47464EA1">
            <wp:extent cx="5157416" cy="2676525"/>
            <wp:effectExtent l="19050" t="0" r="5134" b="0"/>
            <wp:docPr id="156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 l="7824" t="13649" r="17093" b="16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416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За допомогою команди </w:t>
      </w:r>
      <w:r w:rsidRPr="005F12C7">
        <w:rPr>
          <w:rFonts w:ascii="Times New Roman" w:eastAsia="TimesNewRomanPS-BoldMT" w:hAnsi="Times New Roman" w:cs="Times New Roman"/>
          <w:b/>
          <w:sz w:val="28"/>
          <w:szCs w:val="28"/>
        </w:rPr>
        <w:t>Відкрити</w:t>
      </w:r>
      <w:r w:rsidR="00684AAC"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можна відкрити існуючий</w:t>
      </w:r>
      <w:r w:rsidR="00054FF8">
        <w:rPr>
          <w:rFonts w:ascii="Times New Roman" w:eastAsia="TimesNewRomanPS-BoldMT" w:hAnsi="Times New Roman" w:cs="Times New Roman"/>
          <w:sz w:val="28"/>
          <w:szCs w:val="28"/>
        </w:rPr>
        <w:t xml:space="preserve"> 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складальний вуз</w:t>
      </w:r>
      <w:r w:rsidR="005C1AAB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л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. Файл моделі 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складального вузла 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має розширення </w:t>
      </w:r>
      <w:r w:rsidRPr="005F12C7">
        <w:rPr>
          <w:rFonts w:ascii="Times New Roman" w:eastAsia="TimesNewRomanPS-BoldMT" w:hAnsi="Times New Roman" w:cs="Times New Roman"/>
          <w:b/>
          <w:sz w:val="28"/>
          <w:szCs w:val="28"/>
        </w:rPr>
        <w:t xml:space="preserve">* </w:t>
      </w:r>
      <w:proofErr w:type="spellStart"/>
      <w:r w:rsidRPr="005F12C7">
        <w:rPr>
          <w:rFonts w:ascii="Times New Roman" w:eastAsia="TimesNewRomanPS-BoldMT" w:hAnsi="Times New Roman" w:cs="Times New Roman"/>
          <w:b/>
          <w:sz w:val="28"/>
          <w:szCs w:val="28"/>
        </w:rPr>
        <w:t>.asm</w:t>
      </w:r>
      <w:proofErr w:type="spellEnd"/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. Одночасно зі створенням або відкриттям 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складального вузла 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запускається середовище 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складального вузла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, а склад вкладки </w:t>
      </w:r>
      <w:r w:rsidRPr="005F12C7">
        <w:rPr>
          <w:rFonts w:ascii="Times New Roman" w:eastAsia="TimesNewRomanPS-BoldMT" w:hAnsi="Times New Roman" w:cs="Times New Roman"/>
          <w:b/>
          <w:sz w:val="28"/>
          <w:szCs w:val="28"/>
        </w:rPr>
        <w:t>Головна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показаний нижче, на якій розміщенні команди по роботі зі складальними одиницями.</w:t>
      </w:r>
    </w:p>
    <w:p w:rsidR="00684AAC" w:rsidRPr="005F12C7" w:rsidRDefault="00684AAC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sz w:val="28"/>
          <w:szCs w:val="28"/>
        </w:rPr>
      </w:pPr>
    </w:p>
    <w:p w:rsidR="00684AAC" w:rsidRPr="005F12C7" w:rsidRDefault="00684AAC" w:rsidP="00EA1095">
      <w:pPr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noProof/>
          <w:sz w:val="28"/>
          <w:szCs w:val="28"/>
          <w:lang/>
        </w:rPr>
        <w:drawing>
          <wp:inline distT="0" distB="0" distL="0" distR="0" wp14:anchorId="6F435E43" wp14:editId="06842023">
            <wp:extent cx="5639480" cy="771525"/>
            <wp:effectExtent l="19050" t="0" r="0" b="0"/>
            <wp:docPr id="158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 t="2859" r="51770" b="85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48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AAC" w:rsidRPr="005F12C7" w:rsidRDefault="00684AAC" w:rsidP="00EA1095">
      <w:pPr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</w:p>
    <w:p w:rsidR="0010663A" w:rsidRPr="005F12C7" w:rsidRDefault="00684AAC" w:rsidP="00EA1095">
      <w:pPr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noProof/>
          <w:sz w:val="28"/>
          <w:szCs w:val="28"/>
          <w:lang/>
        </w:rPr>
        <w:drawing>
          <wp:inline distT="0" distB="0" distL="0" distR="0" wp14:anchorId="15D1927E" wp14:editId="23EDB2F5">
            <wp:extent cx="5892968" cy="752475"/>
            <wp:effectExtent l="19050" t="0" r="0" b="0"/>
            <wp:docPr id="157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 l="47264" t="2859" b="85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968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Процес створення 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складального вузла </w:t>
      </w:r>
      <w:r w:rsidRPr="005F12C7">
        <w:rPr>
          <w:rFonts w:ascii="Times New Roman" w:hAnsi="Times New Roman" w:cs="Times New Roman"/>
          <w:sz w:val="28"/>
          <w:szCs w:val="28"/>
        </w:rPr>
        <w:t>складається з двох основних етапів:</w:t>
      </w:r>
    </w:p>
    <w:p w:rsidR="0010663A" w:rsidRPr="005F12C7" w:rsidRDefault="0010663A" w:rsidP="00EA1095">
      <w:pPr>
        <w:pStyle w:val="a8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позиціонування першої деталі;</w:t>
      </w:r>
    </w:p>
    <w:p w:rsidR="0010663A" w:rsidRPr="005F12C7" w:rsidRDefault="0010663A" w:rsidP="00EA1095">
      <w:pPr>
        <w:pStyle w:val="a8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позиціонування інших деталей.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Створення ск</w:t>
      </w:r>
      <w:r w:rsidR="00684AAC" w:rsidRPr="005F12C7">
        <w:rPr>
          <w:rFonts w:ascii="Times New Roman" w:hAnsi="Times New Roman" w:cs="Times New Roman"/>
          <w:sz w:val="28"/>
          <w:szCs w:val="28"/>
        </w:rPr>
        <w:t>ладального вузла починається з розміщення і п</w:t>
      </w:r>
      <w:r w:rsidRPr="005F12C7">
        <w:rPr>
          <w:rFonts w:ascii="Times New Roman" w:hAnsi="Times New Roman" w:cs="Times New Roman"/>
          <w:sz w:val="28"/>
          <w:szCs w:val="28"/>
        </w:rPr>
        <w:t>озиціонування в ній першої (базової) деталі, що служить основою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>. Базова деталь повинна бути основним компонентом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>, та по можливості не зазнавати подальших змін, а її положення в просторі повинно бути відомо заздалегідь.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Щоб перенести першу деталь у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 xml:space="preserve">середовище 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 xml:space="preserve">, необхідно вибрати її на вкладці </w:t>
      </w:r>
      <w:r w:rsidRPr="005F12C7">
        <w:rPr>
          <w:rFonts w:ascii="Times New Roman" w:hAnsi="Times New Roman" w:cs="Times New Roman"/>
          <w:b/>
          <w:sz w:val="28"/>
          <w:szCs w:val="28"/>
        </w:rPr>
        <w:t>Бібліотека деталей</w:t>
      </w:r>
      <w:r w:rsidRPr="005F12C7">
        <w:rPr>
          <w:rFonts w:ascii="Times New Roman" w:hAnsi="Times New Roman" w:cs="Times New Roman"/>
          <w:sz w:val="28"/>
          <w:szCs w:val="28"/>
        </w:rPr>
        <w:t xml:space="preserve"> і перетягнути з натиснутою ЛКМ в графічне вікно 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>, або двічі клацнути ЛКМ по імені файлу моделі. Ці ж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 xml:space="preserve">дії виконуються і для переміщення у 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складальний вузол </w:t>
      </w:r>
      <w:r w:rsidRPr="005F12C7">
        <w:rPr>
          <w:rFonts w:ascii="Times New Roman" w:hAnsi="Times New Roman" w:cs="Times New Roman"/>
          <w:sz w:val="28"/>
          <w:szCs w:val="28"/>
        </w:rPr>
        <w:t>наступних компонентів.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 xml:space="preserve">Перша деталь автоматично розміщується таким чином, що її система координат поєднується з системою координат збірки. Потім на деталь </w:t>
      </w:r>
      <w:r w:rsidR="00684AAC" w:rsidRPr="005F12C7">
        <w:rPr>
          <w:rFonts w:ascii="Times New Roman" w:hAnsi="Times New Roman" w:cs="Times New Roman"/>
          <w:sz w:val="28"/>
          <w:szCs w:val="28"/>
        </w:rPr>
        <w:t>автоматично накладається</w:t>
      </w:r>
      <w:r w:rsidRPr="005F12C7">
        <w:rPr>
          <w:rFonts w:ascii="Times New Roman" w:hAnsi="Times New Roman" w:cs="Times New Roman"/>
          <w:sz w:val="28"/>
          <w:szCs w:val="28"/>
        </w:rPr>
        <w:t xml:space="preserve"> зв'язок </w:t>
      </w:r>
      <w:r w:rsidRPr="005F12C7">
        <w:rPr>
          <w:rFonts w:ascii="Times New Roman" w:hAnsi="Times New Roman" w:cs="Times New Roman"/>
          <w:b/>
          <w:sz w:val="28"/>
          <w:szCs w:val="28"/>
        </w:rPr>
        <w:t>Зафіксувати</w:t>
      </w:r>
      <w:r w:rsidRPr="005F12C7">
        <w:rPr>
          <w:rFonts w:ascii="Times New Roman" w:hAnsi="Times New Roman" w:cs="Times New Roman"/>
          <w:sz w:val="28"/>
          <w:szCs w:val="28"/>
        </w:rPr>
        <w:t>, при якій вона фіксується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в своєму поточному положенні і позбавляється всіх ступенів свободи. Зміна положення деталі буде можливо тільки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після відключення або видалення цього зв'язку.</w:t>
      </w:r>
    </w:p>
    <w:p w:rsidR="00BF3860" w:rsidRPr="005F12C7" w:rsidRDefault="00BF3860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BF3860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noProof/>
          <w:lang/>
        </w:rPr>
        <w:drawing>
          <wp:inline distT="0" distB="0" distL="0" distR="0" wp14:anchorId="70F729E8" wp14:editId="550F9F5E">
            <wp:extent cx="1362075" cy="2061859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5"/>
                    <a:srcRect t="16923" r="82531" b="40769"/>
                    <a:stretch/>
                  </pic:blipFill>
                  <pic:spPr bwMode="auto">
                    <a:xfrm>
                      <a:off x="0" y="0"/>
                      <a:ext cx="1361578" cy="2061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За допомогою контекстного меню можливо налаштувати:</w:t>
      </w:r>
    </w:p>
    <w:p w:rsidR="0010663A" w:rsidRPr="005F12C7" w:rsidRDefault="0010663A" w:rsidP="00EA1095">
      <w:pPr>
        <w:pStyle w:val="a8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типи файлів, що відображаються у бібліотеці;</w:t>
      </w:r>
    </w:p>
    <w:p w:rsidR="0010663A" w:rsidRPr="005F12C7" w:rsidRDefault="0010663A" w:rsidP="00EA1095">
      <w:pPr>
        <w:pStyle w:val="a8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режим </w:t>
      </w:r>
      <w:r w:rsidRPr="005F12C7">
        <w:rPr>
          <w:rFonts w:ascii="Times New Roman" w:hAnsi="Times New Roman" w:cs="Times New Roman"/>
          <w:b/>
          <w:sz w:val="28"/>
          <w:szCs w:val="28"/>
        </w:rPr>
        <w:t>Накладення зв'язків</w:t>
      </w:r>
      <w:r w:rsidRPr="005F12C7">
        <w:rPr>
          <w:rFonts w:ascii="Times New Roman" w:hAnsi="Times New Roman" w:cs="Times New Roman"/>
          <w:sz w:val="28"/>
          <w:szCs w:val="28"/>
        </w:rPr>
        <w:t xml:space="preserve">: якщо його відключити, то накладення зв'язків буде лише визначати положення розміщення деталі, а потім на цю деталь буде накладено єдиний зв'язок </w:t>
      </w:r>
      <w:r w:rsidRPr="005F12C7">
        <w:rPr>
          <w:rFonts w:ascii="Times New Roman" w:hAnsi="Times New Roman" w:cs="Times New Roman"/>
          <w:b/>
          <w:sz w:val="28"/>
          <w:szCs w:val="28"/>
        </w:rPr>
        <w:t>Зафіксувати</w:t>
      </w:r>
      <w:r w:rsidRPr="005F12C7">
        <w:rPr>
          <w:rFonts w:ascii="Times New Roman" w:hAnsi="Times New Roman" w:cs="Times New Roman"/>
          <w:sz w:val="28"/>
          <w:szCs w:val="28"/>
        </w:rPr>
        <w:t>;</w:t>
      </w:r>
    </w:p>
    <w:p w:rsidR="0010663A" w:rsidRPr="005F12C7" w:rsidRDefault="0010663A" w:rsidP="00EA1095">
      <w:pPr>
        <w:pStyle w:val="a8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режим уявлення деталі при її розміщенні в </w:t>
      </w:r>
      <w:r w:rsidR="00684AAC" w:rsidRPr="005F12C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складальному вузлі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Процедура переміщення другого і наступних компонентів у складальний вузол теж відбувається з використанням вкладки </w:t>
      </w:r>
      <w:r w:rsidRPr="005F12C7">
        <w:rPr>
          <w:rFonts w:ascii="Times New Roman" w:hAnsi="Times New Roman" w:cs="Times New Roman"/>
          <w:b/>
          <w:sz w:val="28"/>
          <w:szCs w:val="28"/>
        </w:rPr>
        <w:t>Бібліотека</w:t>
      </w:r>
      <w:r w:rsidR="00054FF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деталей</w:t>
      </w:r>
      <w:r w:rsidRPr="005F12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Розміщення у збірці кожного наступного компонента за замовчуванням реалізується за допомогою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>Зібрати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компоненти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361BD2D" wp14:editId="67A353FE">
            <wp:extent cx="473559" cy="341130"/>
            <wp:effectExtent l="19050" t="0" r="2691" b="0"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6"/>
                    <a:srcRect l="34543" t="6502" r="61367" b="88754"/>
                    <a:stretch/>
                  </pic:blipFill>
                  <pic:spPr bwMode="auto">
                    <a:xfrm>
                      <a:off x="0" y="0"/>
                      <a:ext cx="476613" cy="343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з групи команд </w:t>
      </w:r>
      <w:r w:rsidRPr="005F12C7">
        <w:rPr>
          <w:rFonts w:ascii="Times New Roman" w:hAnsi="Times New Roman" w:cs="Times New Roman"/>
          <w:b/>
          <w:sz w:val="28"/>
          <w:szCs w:val="28"/>
        </w:rPr>
        <w:t>Збірка</w:t>
      </w:r>
      <w:r w:rsidRPr="005F12C7">
        <w:rPr>
          <w:rFonts w:ascii="Times New Roman" w:hAnsi="Times New Roman" w:cs="Times New Roman"/>
          <w:sz w:val="28"/>
          <w:szCs w:val="28"/>
        </w:rPr>
        <w:t xml:space="preserve"> на вкладці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 Головна</w:t>
      </w:r>
      <w:r w:rsidRPr="005F12C7">
        <w:rPr>
          <w:rFonts w:ascii="Times New Roman" w:hAnsi="Times New Roman" w:cs="Times New Roman"/>
          <w:sz w:val="28"/>
          <w:szCs w:val="28"/>
        </w:rPr>
        <w:t>. Ця команда автоматично запускається при переміщенні нового компонента у збірку і відкриває меню додавання складальних зв'язків. Далі на компонент необхідно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 xml:space="preserve">накласти зв'язки для визначення його положення відносно вже присутніх у збірці деталей. </w:t>
      </w:r>
    </w:p>
    <w:p w:rsidR="00684AAC" w:rsidRPr="005F12C7" w:rsidRDefault="00684AAC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684AAC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lastRenderedPageBreak/>
        <w:drawing>
          <wp:inline distT="0" distB="0" distL="0" distR="0" wp14:anchorId="7FDA1FA5" wp14:editId="6DFCFE1E">
            <wp:extent cx="4716838" cy="3279531"/>
            <wp:effectExtent l="19050" t="0" r="7562" b="0"/>
            <wp:docPr id="159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 l="25737" t="20768" r="22817" b="15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235" cy="3280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Зв'язки можна призначати 2 способами:</w:t>
      </w:r>
    </w:p>
    <w:p w:rsidR="0010663A" w:rsidRPr="005F12C7" w:rsidRDefault="0010663A" w:rsidP="00EA1095">
      <w:pPr>
        <w:pStyle w:val="a8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Автоматично (</w:t>
      </w:r>
      <w:r w:rsidRPr="005F12C7">
        <w:rPr>
          <w:rFonts w:ascii="Times New Roman" w:hAnsi="Times New Roman" w:cs="Times New Roman"/>
          <w:b/>
          <w:sz w:val="28"/>
          <w:szCs w:val="28"/>
        </w:rPr>
        <w:t>Розумна вставка</w:t>
      </w:r>
      <w:r w:rsidRPr="005F12C7">
        <w:rPr>
          <w:rFonts w:ascii="Times New Roman" w:hAnsi="Times New Roman" w:cs="Times New Roman"/>
          <w:sz w:val="28"/>
          <w:szCs w:val="28"/>
        </w:rPr>
        <w:t>), тобто виберемо потрібну грань деталі і потрібну грань відповідної деталі, до якої необхідно встановити зв'язок.</w:t>
      </w:r>
    </w:p>
    <w:p w:rsidR="00684AAC" w:rsidRPr="005F12C7" w:rsidRDefault="00684AAC" w:rsidP="005E197E">
      <w:pPr>
        <w:pStyle w:val="a8"/>
        <w:autoSpaceDE w:val="0"/>
        <w:autoSpaceDN w:val="0"/>
        <w:adjustRightInd w:val="0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1DADA46F" wp14:editId="298A0094">
            <wp:extent cx="5334143" cy="3318414"/>
            <wp:effectExtent l="19050" t="0" r="0" b="0"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8"/>
                    <a:srcRect l="16981" t="22756" r="26560" b="21050"/>
                    <a:stretch/>
                  </pic:blipFill>
                  <pic:spPr bwMode="auto">
                    <a:xfrm>
                      <a:off x="0" y="0"/>
                      <a:ext cx="5331696" cy="3316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AAC" w:rsidRPr="005F12C7" w:rsidRDefault="00684AAC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pStyle w:val="a8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Вручну, на вкладці </w:t>
      </w:r>
      <w:r w:rsidRPr="005F12C7">
        <w:rPr>
          <w:rFonts w:ascii="Times New Roman" w:hAnsi="Times New Roman" w:cs="Times New Roman"/>
          <w:b/>
          <w:sz w:val="28"/>
          <w:szCs w:val="28"/>
        </w:rPr>
        <w:t>Зібрати компоненти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– </w:t>
      </w:r>
      <w:r w:rsidRPr="005F12C7">
        <w:rPr>
          <w:rFonts w:ascii="Times New Roman" w:hAnsi="Times New Roman" w:cs="Times New Roman"/>
          <w:b/>
          <w:sz w:val="28"/>
          <w:szCs w:val="28"/>
        </w:rPr>
        <w:t>Тип</w:t>
      </w:r>
      <w:r w:rsidR="0031795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зв'язків</w:t>
      </w:r>
      <w:r w:rsidRPr="005F12C7">
        <w:rPr>
          <w:rFonts w:ascii="Times New Roman" w:hAnsi="Times New Roman" w:cs="Times New Roman"/>
          <w:sz w:val="28"/>
          <w:szCs w:val="28"/>
        </w:rPr>
        <w:t>. Виберемо потрібний тип зв'язку і вкажемо необхідні межі деталей для прив'язки.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684AAC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pict>
          <v:rect id="Прямоугольник 22" o:spid="_x0000_s1033" style="position:absolute;left:0;text-align:left;margin-left:311.5pt;margin-top:3.95pt;width:40.75pt;height:15.6pt;z-index:251668480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" filled="f" strokecolor="red" strokeweight="2pt">
            <v:textbox style="mso-next-textbox:#Прямоугольник 22">
              <w:txbxContent>
                <w:p w:rsidR="00724549" w:rsidRDefault="00724549" w:rsidP="0010663A">
                  <w:pPr>
                    <w:jc w:val="center"/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shape id="Прямая со стрелкой 21" o:spid="_x0000_s1032" type="#_x0000_t32" style="position:absolute;left:0;text-align:left;margin-left:154.1pt;margin-top:35.9pt;width:40.75pt;height:33.95pt;flip:y;z-index:251667456;visibility:visible;mso-wrap-style:square;mso-wrap-distance-left:9pt;mso-wrap-distance-top:0;mso-wrap-distance-right:9pt;mso-wrap-distance-bottom:0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" strokecolor="red" strokeweight="2pt">
            <v:stroke endarrow="open"/>
            <v:shadow on="t" color="black" opacity="24903f" origin=",.5" offset="0,.55556mm"/>
          </v:shape>
        </w:pict>
      </w:r>
      <w:r w:rsidR="00684AAC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2E4507D5" wp14:editId="294A3698">
            <wp:extent cx="3938221" cy="2731150"/>
            <wp:effectExtent l="19050" t="0" r="5129" b="0"/>
            <wp:docPr id="162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 l="25655" t="20228" r="22555" b="15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097" cy="2732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AAC" w:rsidRPr="005F12C7" w:rsidRDefault="00684AAC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Виконуємо подібні операції з усіма деталями. Зв'язки, які програма не розпізнає автоматично або є необхідні зазори, встановлюємо вручну.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Коли у верхній панелі навігатора обраний компонент поточної </w:t>
      </w:r>
      <w:r w:rsidR="00571787" w:rsidRPr="005F12C7">
        <w:rPr>
          <w:rFonts w:ascii="Times New Roman" w:hAnsi="Times New Roman" w:cs="Times New Roman"/>
          <w:sz w:val="28"/>
          <w:szCs w:val="28"/>
        </w:rPr>
        <w:t>с</w:t>
      </w:r>
      <w:r w:rsidRPr="005F12C7">
        <w:rPr>
          <w:rFonts w:ascii="Times New Roman" w:hAnsi="Times New Roman" w:cs="Times New Roman"/>
          <w:sz w:val="28"/>
          <w:szCs w:val="28"/>
        </w:rPr>
        <w:t>кладальної одиниці, в нижній частині відображаються всі зв'язки, задані між ним та іншими деталями. У рядку зв'язку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відображаються умовний значок зв'язку, найменування пов'язаного компонента, а також значення зсуву і найменування відповідної змінної.</w:t>
      </w:r>
    </w:p>
    <w:p w:rsidR="007237FF" w:rsidRPr="005F12C7" w:rsidRDefault="007237FF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0" style="position:absolute;left:0;text-align:left;margin-left:43.45pt;margin-top:172.2pt;width:128.75pt;height:86.25pt;z-index:251704320" filled="f" strokecolor="red" strokeweight="2.25pt"/>
        </w:pict>
      </w:r>
      <w:r w:rsidR="00BF3860" w:rsidRPr="005F12C7">
        <w:rPr>
          <w:noProof/>
          <w:lang/>
        </w:rPr>
        <w:drawing>
          <wp:inline distT="0" distB="0" distL="0" distR="0" wp14:anchorId="1F1D323F" wp14:editId="3E1D6A3C">
            <wp:extent cx="4950069" cy="3220758"/>
            <wp:effectExtent l="19050" t="0" r="2931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0"/>
                    <a:srcRect l="2084" t="21795" r="29322" b="6800"/>
                    <a:stretch/>
                  </pic:blipFill>
                  <pic:spPr bwMode="auto">
                    <a:xfrm>
                      <a:off x="0" y="0"/>
                      <a:ext cx="4953656" cy="3223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Якщо вибрати в швидкому меню команду </w:t>
      </w:r>
      <w:r w:rsidRPr="005F12C7">
        <w:rPr>
          <w:rFonts w:ascii="Times New Roman" w:hAnsi="Times New Roman" w:cs="Times New Roman"/>
          <w:b/>
          <w:sz w:val="28"/>
          <w:szCs w:val="28"/>
        </w:rPr>
        <w:t>Правка</w:t>
      </w:r>
      <w:r w:rsidRPr="005F12C7">
        <w:rPr>
          <w:rFonts w:ascii="Times New Roman" w:hAnsi="Times New Roman" w:cs="Times New Roman"/>
          <w:sz w:val="28"/>
          <w:szCs w:val="28"/>
        </w:rPr>
        <w:t>, то знову буде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 xml:space="preserve">запущена 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Зібрати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компоненти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 режимі додавання нового зв'язку. Вибравши зі списку на кроці </w:t>
      </w:r>
      <w:r w:rsidRPr="005F12C7">
        <w:rPr>
          <w:rFonts w:ascii="Times New Roman" w:hAnsi="Times New Roman" w:cs="Times New Roman"/>
          <w:b/>
          <w:sz w:val="28"/>
          <w:szCs w:val="28"/>
        </w:rPr>
        <w:t>Параметри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вже створений зв'язок, його можливо відредагувати - наприклад, змінити типі / або </w:t>
      </w:r>
      <w:proofErr w:type="spellStart"/>
      <w:r w:rsidRPr="005F12C7">
        <w:rPr>
          <w:rFonts w:ascii="Times New Roman" w:hAnsi="Times New Roman" w:cs="Times New Roman"/>
          <w:sz w:val="28"/>
          <w:szCs w:val="28"/>
        </w:rPr>
        <w:t>перепризначити</w:t>
      </w:r>
      <w:proofErr w:type="spellEnd"/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грані.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lastRenderedPageBreak/>
        <w:drawing>
          <wp:inline distT="0" distB="0" distL="0" distR="0" wp14:anchorId="0981675A" wp14:editId="44669C38">
            <wp:extent cx="685800" cy="380999"/>
            <wp:effectExtent l="19050" t="0" r="0" b="0"/>
            <wp:docPr id="8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1"/>
                    <a:srcRect l="21480" t="29490" r="71989" b="64705"/>
                    <a:stretch/>
                  </pic:blipFill>
                  <pic:spPr bwMode="auto">
                    <a:xfrm>
                      <a:off x="0" y="0"/>
                      <a:ext cx="686512" cy="381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095" w:rsidRPr="005F12C7" w:rsidRDefault="00EA1095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Навігатор дозволяє вибрати набір деталей і </w:t>
      </w:r>
      <w:r w:rsidR="006A4C43" w:rsidRPr="005F12C7">
        <w:rPr>
          <w:rFonts w:ascii="Times New Roman" w:hAnsi="Times New Roman" w:cs="Times New Roman"/>
          <w:sz w:val="28"/>
          <w:szCs w:val="28"/>
        </w:rPr>
        <w:t>складальних одиниць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 поточному складальному вузлі, а потім згрупувати їх за допомогою команди "</w:t>
      </w:r>
      <w:r w:rsidRPr="005F12C7">
        <w:rPr>
          <w:rFonts w:ascii="Times New Roman" w:hAnsi="Times New Roman" w:cs="Times New Roman"/>
          <w:b/>
          <w:sz w:val="28"/>
          <w:szCs w:val="28"/>
        </w:rPr>
        <w:t>Група</w:t>
      </w:r>
      <w:r w:rsidRPr="005F12C7">
        <w:rPr>
          <w:rFonts w:ascii="Times New Roman" w:hAnsi="Times New Roman" w:cs="Times New Roman"/>
          <w:sz w:val="28"/>
          <w:szCs w:val="28"/>
        </w:rPr>
        <w:t>" з контекстного меню. Набір компонентів збирається в єдиний вузол групи в Навігаторі. Групування деталей скорочує потребу в пам'яті для набору деталей і дозволяє збирати схожі деталі в одну групу. Це може спростити їх вибір для інших операцій, наприклад, для управління відображенням деталей.</w:t>
      </w:r>
    </w:p>
    <w:p w:rsidR="007237FF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76" type="#_x0000_t34" style="position:absolute;left:0;text-align:left;margin-left:187.2pt;margin-top:144.85pt;width:121.5pt;height:39.75pt;z-index:251710464;visibility:visible;mso-wrap-style:square;mso-wrap-distance-left:9pt;mso-wrap-distance-top:0;mso-wrap-distance-right:9pt;mso-wrap-distance-bottom:0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" adj=",-170762,-48400" strokecolor="red" strokeweight="2pt">
            <v:stroke endarrow="open"/>
            <v:shadow on="t" color="black" opacity="24903f" origin=",.5" offset="0,.55556mm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shape id="_x0000_s1124" type="#_x0000_t32" style="position:absolute;left:0;text-align:left;margin-left:169.95pt;margin-top:193.9pt;width:17.25pt;height:0;z-index:251728896" o:connectortype="straight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shape id="_x0000_s1125" type="#_x0000_t32" style="position:absolute;left:0;text-align:left;margin-left:187.2pt;margin-top:84.1pt;width:0;height:109.8pt;z-index:251729920" o:connectortype="straight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shape id="_x0000_s1123" type="#_x0000_t32" style="position:absolute;left:0;text-align:left;margin-left:169.95pt;margin-top:84.1pt;width:17.25pt;height:0;z-index:251727872" o:connectortype="straight" strokecolor="red" strokeweight="2.25pt"/>
        </w:pict>
      </w:r>
      <w:r w:rsidR="007237FF" w:rsidRPr="005F12C7">
        <w:rPr>
          <w:noProof/>
          <w:lang/>
        </w:rPr>
        <w:drawing>
          <wp:inline distT="0" distB="0" distL="0" distR="0" wp14:anchorId="2F83F6D9" wp14:editId="74A1A8E3">
            <wp:extent cx="1238250" cy="2462587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2"/>
                    <a:srcRect l="3045" t="21795" r="82691" b="32820"/>
                    <a:stretch/>
                  </pic:blipFill>
                  <pic:spPr bwMode="auto">
                    <a:xfrm>
                      <a:off x="0" y="0"/>
                      <a:ext cx="1237798" cy="2461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399E" w:rsidRPr="005F12C7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="007237FF" w:rsidRPr="005F12C7">
        <w:rPr>
          <w:noProof/>
          <w:lang/>
        </w:rPr>
        <w:drawing>
          <wp:inline distT="0" distB="0" distL="0" distR="0" wp14:anchorId="78D9064C" wp14:editId="38D378F0">
            <wp:extent cx="1171575" cy="117157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3"/>
                    <a:srcRect l="2565" t="22308" r="83332" b="55128"/>
                    <a:stretch/>
                  </pic:blipFill>
                  <pic:spPr bwMode="auto">
                    <a:xfrm>
                      <a:off x="0" y="0"/>
                      <a:ext cx="1171147" cy="1171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095" w:rsidRPr="005F12C7" w:rsidRDefault="00EA1095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shape id="Прямая со стрелкой 17" o:spid="_x0000_s1030" type="#_x0000_t32" style="position:absolute;left:0;text-align:left;margin-left:301pt;margin-top:59.55pt;width:57pt;height:11.5pt;flip:x;z-index:251665408;visibility:visible;mso-wrap-style:square;mso-height-percent:0;mso-wrap-distance-left:9pt;mso-wrap-distance-top:0;mso-wrap-distance-right:9pt;mso-wrap-distance-bottom:0;mso-position-horizontal-relative:text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" strokecolor="red" strokeweight="2pt">
            <v:stroke endarrow="open"/>
            <v:shadow on="t" color="black" opacity="24903f" origin=",.5" offset="0,.55556mm"/>
          </v:shape>
        </w:pict>
      </w:r>
      <w:r w:rsidR="0010663A" w:rsidRPr="005F12C7">
        <w:rPr>
          <w:rFonts w:ascii="Times New Roman" w:hAnsi="Times New Roman" w:cs="Times New Roman"/>
          <w:sz w:val="28"/>
          <w:szCs w:val="28"/>
        </w:rPr>
        <w:t xml:space="preserve">Для вимірювання відстаней в збірці використовуємо групу інструментів, що знаходяться на вкладці </w:t>
      </w:r>
      <w:r w:rsidR="0010663A" w:rsidRPr="005F12C7">
        <w:rPr>
          <w:rFonts w:ascii="Times New Roman" w:hAnsi="Times New Roman" w:cs="Times New Roman"/>
          <w:b/>
          <w:sz w:val="28"/>
          <w:szCs w:val="28"/>
        </w:rPr>
        <w:t>Вимірювання</w:t>
      </w:r>
      <w:r w:rsidR="0010663A" w:rsidRPr="005F12C7">
        <w:rPr>
          <w:rFonts w:ascii="Times New Roman" w:hAnsi="Times New Roman" w:cs="Times New Roman"/>
          <w:sz w:val="28"/>
          <w:szCs w:val="28"/>
        </w:rPr>
        <w:t>. Тут же можемо поміряти будь-які розміри деталі або дізнатися фізичні властивості деталі, якщо призначений матеріал.</w:t>
      </w:r>
    </w:p>
    <w:p w:rsidR="0010663A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shape id="Прямая со стрелкой 16" o:spid="_x0000_s1029" type="#_x0000_t32" style="position:absolute;left:0;text-align:left;margin-left:129.1pt;margin-top:38.1pt;width:40.05pt;height:28.5pt;flip:x y;z-index:2516643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" strokecolor="red" strokeweight="2pt">
            <v:stroke endarrow="open"/>
            <v:shadow on="t" color="black" opacity="24903f" origin=",.5" offset="0,.55556mm"/>
          </v:shape>
        </w:pict>
      </w:r>
      <w:r w:rsidR="00571787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23D3553F" wp14:editId="7D7A255A">
            <wp:extent cx="4470703" cy="676275"/>
            <wp:effectExtent l="19050" t="0" r="6047" b="0"/>
            <wp:docPr id="164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 r="44682" b="85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824" cy="678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Для вставки стандартних виробів </w:t>
      </w:r>
      <w:r w:rsidR="006A4C43" w:rsidRPr="005F12C7">
        <w:rPr>
          <w:rFonts w:ascii="Times New Roman" w:hAnsi="Times New Roman" w:cs="Times New Roman"/>
          <w:sz w:val="28"/>
          <w:szCs w:val="28"/>
        </w:rPr>
        <w:t>виберемо панель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="006A4C43" w:rsidRPr="005F12C7">
        <w:rPr>
          <w:rFonts w:ascii="Times New Roman" w:hAnsi="Times New Roman" w:cs="Times New Roman"/>
          <w:b/>
          <w:sz w:val="28"/>
          <w:szCs w:val="28"/>
        </w:rPr>
        <w:t>Бібліотека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4C43" w:rsidRPr="005F12C7">
        <w:rPr>
          <w:rFonts w:ascii="Times New Roman" w:hAnsi="Times New Roman" w:cs="Times New Roman"/>
          <w:b/>
          <w:sz w:val="28"/>
          <w:szCs w:val="28"/>
        </w:rPr>
        <w:t>деталей</w:t>
      </w:r>
      <w:r w:rsidRPr="005F12C7">
        <w:rPr>
          <w:rFonts w:ascii="Times New Roman" w:hAnsi="Times New Roman" w:cs="Times New Roman"/>
          <w:sz w:val="28"/>
          <w:szCs w:val="28"/>
        </w:rPr>
        <w:t xml:space="preserve"> і на спливаючій панелі натиснемо вкладку </w:t>
      </w:r>
      <w:r w:rsidR="006A4C43" w:rsidRPr="005F12C7">
        <w:rPr>
          <w:rFonts w:ascii="Times New Roman" w:hAnsi="Times New Roman" w:cs="Times New Roman"/>
          <w:b/>
          <w:sz w:val="28"/>
          <w:szCs w:val="28"/>
        </w:rPr>
        <w:t>Стандартні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4C43" w:rsidRPr="005F12C7">
        <w:rPr>
          <w:rFonts w:ascii="Times New Roman" w:hAnsi="Times New Roman" w:cs="Times New Roman"/>
          <w:b/>
          <w:sz w:val="28"/>
          <w:szCs w:val="28"/>
        </w:rPr>
        <w:t>деталі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10663A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1" style="position:absolute;left:0;text-align:left;margin-left:187.15pt;margin-top:16.05pt;width:19.5pt;height:22.5pt;z-index:251705344" filled="f" strokecolor="red" strokeweight="2.25pt"/>
        </w:pict>
      </w:r>
      <w:r w:rsidR="00571787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1F7FB3C" wp14:editId="316E0B48">
            <wp:extent cx="4130919" cy="1345610"/>
            <wp:effectExtent l="19050" t="0" r="2931" b="0"/>
            <wp:docPr id="165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 t="13972" r="63779" b="65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163" cy="134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Якщо подібна деталь часто зустрічається в збірці можна на спливаючій панелі вибрати кнопку </w:t>
      </w:r>
      <w:r w:rsidRPr="005F12C7">
        <w:rPr>
          <w:rFonts w:ascii="Times New Roman" w:hAnsi="Times New Roman" w:cs="Times New Roman"/>
          <w:b/>
          <w:sz w:val="28"/>
          <w:szCs w:val="28"/>
        </w:rPr>
        <w:t>Вибрати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зв'язок</w:t>
      </w:r>
      <w:r w:rsidRPr="005F12C7">
        <w:rPr>
          <w:rFonts w:ascii="Times New Roman" w:hAnsi="Times New Roman" w:cs="Times New Roman"/>
          <w:sz w:val="28"/>
          <w:szCs w:val="28"/>
        </w:rPr>
        <w:t xml:space="preserve"> і поставити галочку на пункті </w:t>
      </w:r>
      <w:r w:rsidRPr="005F12C7">
        <w:rPr>
          <w:rFonts w:ascii="Times New Roman" w:hAnsi="Times New Roman" w:cs="Times New Roman"/>
          <w:b/>
          <w:sz w:val="28"/>
          <w:szCs w:val="28"/>
        </w:rPr>
        <w:t>Автоматично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запам'ятовувати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зв'язки</w:t>
      </w:r>
      <w:r w:rsidRPr="005F12C7">
        <w:rPr>
          <w:rFonts w:ascii="Times New Roman" w:hAnsi="Times New Roman" w:cs="Times New Roman"/>
          <w:sz w:val="28"/>
          <w:szCs w:val="28"/>
        </w:rPr>
        <w:t>. Таким чином, не доведеться кожного разу вибирати грані у деталі, якщо прив'язка одна і та ж.</w:t>
      </w:r>
    </w:p>
    <w:p w:rsidR="00571787" w:rsidRPr="005F12C7" w:rsidRDefault="00BA5535" w:rsidP="0082399E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pict>
          <v:rect id="Прямоугольник 24" o:spid="_x0000_s1034" style="position:absolute;left:0;text-align:left;margin-left:193.95pt;margin-top:-2.75pt;width:19.3pt;height:20.15pt;z-index:251669504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" filled="f" strokecolor="red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2" style="position:absolute;left:0;text-align:left;margin-left:105.75pt;margin-top:40.4pt;width:83.85pt;height:8.95pt;z-index:251706368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" filled="f" strokecolor="red" strokeweight="2pt"/>
        </w:pict>
      </w:r>
      <w:r w:rsidR="00571787"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65B3A4DE" wp14:editId="37C8BF14">
            <wp:extent cx="4095750" cy="2348378"/>
            <wp:effectExtent l="19050" t="0" r="0" b="0"/>
            <wp:docPr id="16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 l="24853" t="21096" r="16141" b="18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600" cy="235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 xml:space="preserve">Аналіз </w:t>
      </w:r>
      <w:r w:rsidR="00571787" w:rsidRPr="005F12C7">
        <w:rPr>
          <w:rFonts w:ascii="Times New Roman" w:hAnsi="Times New Roman" w:cs="Times New Roman"/>
          <w:b/>
          <w:sz w:val="28"/>
          <w:szCs w:val="28"/>
        </w:rPr>
        <w:t>складальної одиниці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Аналіз збирання полягає в перевірці складальної одиниці на відсутність взаємних перетинів між компонентами. Перевірку можливо  виконати кількома способами: </w:t>
      </w:r>
      <w:r w:rsidRPr="005F12C7">
        <w:rPr>
          <w:rFonts w:ascii="Times New Roman" w:hAnsi="Times New Roman" w:cs="Times New Roman"/>
          <w:i/>
          <w:sz w:val="28"/>
          <w:szCs w:val="28"/>
        </w:rPr>
        <w:t>в статичному режимі</w:t>
      </w:r>
      <w:r w:rsidRPr="005F12C7">
        <w:rPr>
          <w:rFonts w:ascii="Times New Roman" w:hAnsi="Times New Roman" w:cs="Times New Roman"/>
          <w:sz w:val="28"/>
          <w:szCs w:val="28"/>
        </w:rPr>
        <w:t xml:space="preserve"> - за допомогою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Перевірити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перетин</w:t>
      </w:r>
      <w:r w:rsidR="00E858E6" w:rsidRPr="005F12C7">
        <w:rPr>
          <w:rFonts w:ascii="Times New Roman" w:hAnsi="Times New Roman" w:cs="Times New Roman"/>
          <w:b/>
          <w:sz w:val="28"/>
          <w:szCs w:val="28"/>
        </w:rPr>
        <w:t>и</w:t>
      </w:r>
      <w:r w:rsidR="00571787" w:rsidRPr="005F12C7">
        <w:rPr>
          <w:rFonts w:ascii="Times New Roman" w:hAnsi="Times New Roman" w:cs="Times New Roman"/>
          <w:b/>
          <w:sz w:val="28"/>
          <w:szCs w:val="28"/>
        </w:rPr>
        <w:t xml:space="preserve">; </w:t>
      </w:r>
      <w:r w:rsidRPr="005F12C7">
        <w:rPr>
          <w:rFonts w:ascii="Times New Roman" w:hAnsi="Times New Roman" w:cs="Times New Roman"/>
          <w:i/>
          <w:sz w:val="28"/>
          <w:szCs w:val="28"/>
        </w:rPr>
        <w:t>в динамічному режимі</w:t>
      </w:r>
      <w:r w:rsidRPr="005F12C7">
        <w:rPr>
          <w:rFonts w:ascii="Times New Roman" w:hAnsi="Times New Roman" w:cs="Times New Roman"/>
          <w:sz w:val="28"/>
          <w:szCs w:val="28"/>
        </w:rPr>
        <w:t xml:space="preserve"> - за допомогою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Перемістити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компонент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i/>
          <w:sz w:val="28"/>
          <w:szCs w:val="28"/>
        </w:rPr>
        <w:t>Перший спосіб</w:t>
      </w:r>
      <w:r w:rsidRPr="005F12C7">
        <w:rPr>
          <w:rFonts w:ascii="Times New Roman" w:hAnsi="Times New Roman" w:cs="Times New Roman"/>
          <w:sz w:val="28"/>
          <w:szCs w:val="28"/>
        </w:rPr>
        <w:t xml:space="preserve">: Статична перевірка за допомогою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Перевірити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перетин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Перевірити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перетин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2B57215B" wp14:editId="48A777A6">
            <wp:extent cx="331373" cy="285008"/>
            <wp:effectExtent l="19050" t="0" r="0" b="0"/>
            <wp:docPr id="85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7"/>
                    <a:srcRect l="24911" t="7528" r="72354" b="88662"/>
                    <a:stretch/>
                  </pic:blipFill>
                  <pic:spPr bwMode="auto">
                    <a:xfrm>
                      <a:off x="0" y="0"/>
                      <a:ext cx="332265" cy="285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, що розташовується в групі </w:t>
      </w:r>
      <w:r w:rsidRPr="005F12C7">
        <w:rPr>
          <w:rFonts w:ascii="Times New Roman" w:hAnsi="Times New Roman" w:cs="Times New Roman"/>
          <w:b/>
          <w:sz w:val="28"/>
          <w:szCs w:val="28"/>
        </w:rPr>
        <w:t>Вичислити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на вкладці </w:t>
      </w:r>
      <w:r w:rsidRPr="005F12C7">
        <w:rPr>
          <w:rFonts w:ascii="Times New Roman" w:hAnsi="Times New Roman" w:cs="Times New Roman"/>
          <w:b/>
          <w:sz w:val="28"/>
          <w:szCs w:val="28"/>
        </w:rPr>
        <w:t>Вимірювання</w:t>
      </w:r>
      <w:r w:rsidRPr="005F12C7">
        <w:rPr>
          <w:rFonts w:ascii="Times New Roman" w:hAnsi="Times New Roman" w:cs="Times New Roman"/>
          <w:sz w:val="28"/>
          <w:szCs w:val="28"/>
        </w:rPr>
        <w:t xml:space="preserve">, дозволяє перевірити наявність перетинів між нерухомими компонентами збірки. Меню команди представлено нижче. Кнопка </w:t>
      </w:r>
      <w:r w:rsidRPr="005F12C7">
        <w:rPr>
          <w:rFonts w:ascii="Times New Roman" w:hAnsi="Times New Roman" w:cs="Times New Roman"/>
          <w:b/>
          <w:sz w:val="28"/>
          <w:szCs w:val="28"/>
        </w:rPr>
        <w:t>Параметри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дозволяє налаштувати склад аналізованих елементів, представлення результатів у графічному вікні і зміст текстового файлу звіту.</w:t>
      </w:r>
    </w:p>
    <w:p w:rsidR="0010663A" w:rsidRPr="005F12C7" w:rsidRDefault="00571787" w:rsidP="00BF3E16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BA6021B" wp14:editId="0AABA7BE">
            <wp:extent cx="2126536" cy="2178658"/>
            <wp:effectExtent l="19050" t="0" r="7064" b="0"/>
            <wp:docPr id="171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 l="25731" t="21039" r="44444" b="24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8" cy="2177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399E" w:rsidRPr="005F12C7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64EE702" wp14:editId="4C012067">
            <wp:extent cx="2162755" cy="2162755"/>
            <wp:effectExtent l="19050" t="0" r="8945" b="0"/>
            <wp:docPr id="172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 l="24853" t="21383" r="44201" b="23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248" cy="2165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Послідовність дій при роботі з командою:</w:t>
      </w:r>
    </w:p>
    <w:p w:rsidR="0010663A" w:rsidRPr="005F12C7" w:rsidRDefault="0010663A" w:rsidP="00EA1095">
      <w:pPr>
        <w:pStyle w:val="a8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Задати параметри: перевірити перетин деталі з іншими деталями складальної одиниці, показати області перетину і приховати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непересічні деталі;</w:t>
      </w:r>
    </w:p>
    <w:p w:rsidR="0010663A" w:rsidRPr="005F12C7" w:rsidRDefault="0010663A" w:rsidP="00EA1095">
      <w:pPr>
        <w:pStyle w:val="a8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Підтвердити вибір натисканням відповідної кнопки в меню команди, клацанням </w:t>
      </w:r>
      <w:r w:rsidRPr="005F12C7">
        <w:rPr>
          <w:rFonts w:ascii="Times New Roman" w:hAnsi="Times New Roman" w:cs="Times New Roman"/>
          <w:b/>
          <w:sz w:val="28"/>
          <w:szCs w:val="28"/>
        </w:rPr>
        <w:t>ПКМ</w:t>
      </w:r>
      <w:r w:rsidRPr="005F12C7">
        <w:rPr>
          <w:rFonts w:ascii="Times New Roman" w:hAnsi="Times New Roman" w:cs="Times New Roman"/>
          <w:sz w:val="28"/>
          <w:szCs w:val="28"/>
        </w:rPr>
        <w:t xml:space="preserve"> або натисканням кнопки </w:t>
      </w:r>
      <w:r w:rsidRPr="005F12C7">
        <w:rPr>
          <w:rFonts w:ascii="Times New Roman" w:hAnsi="Times New Roman" w:cs="Times New Roman"/>
          <w:b/>
          <w:sz w:val="28"/>
          <w:szCs w:val="28"/>
        </w:rPr>
        <w:t>Виконано</w:t>
      </w:r>
      <w:r w:rsidRPr="005F12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lastRenderedPageBreak/>
        <w:drawing>
          <wp:inline distT="0" distB="0" distL="0" distR="0" wp14:anchorId="6244DFD0" wp14:editId="074B2AF2">
            <wp:extent cx="1757102" cy="2171700"/>
            <wp:effectExtent l="0" t="0" r="0" b="0"/>
            <wp:docPr id="8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0"/>
                    <a:srcRect l="35435" t="22441" r="31714" b="12598"/>
                    <a:stretch/>
                  </pic:blipFill>
                  <pic:spPr bwMode="auto">
                    <a:xfrm>
                      <a:off x="0" y="0"/>
                      <a:ext cx="1758678" cy="2173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i/>
          <w:sz w:val="28"/>
          <w:szCs w:val="28"/>
        </w:rPr>
        <w:t>Другий спосіб:</w:t>
      </w:r>
      <w:r w:rsidRPr="005F12C7">
        <w:rPr>
          <w:rFonts w:ascii="Times New Roman" w:hAnsi="Times New Roman" w:cs="Times New Roman"/>
          <w:sz w:val="28"/>
          <w:szCs w:val="28"/>
        </w:rPr>
        <w:t xml:space="preserve">Динамічна перевірка за допомогою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Перемістити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компонент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Перемістити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компонент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9BB4D78" wp14:editId="5197E057">
            <wp:extent cx="268889" cy="308758"/>
            <wp:effectExtent l="19050" t="0" r="0" b="0"/>
            <wp:docPr id="8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1"/>
                    <a:srcRect l="56640" t="6298" r="40394" b="88217"/>
                    <a:stretch/>
                  </pic:blipFill>
                  <pic:spPr bwMode="auto">
                    <a:xfrm>
                      <a:off x="0" y="0"/>
                      <a:ext cx="268889" cy="308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розташована в середовищі збірки в групі </w:t>
      </w:r>
      <w:r w:rsidRPr="005F12C7">
        <w:rPr>
          <w:rFonts w:ascii="Times New Roman" w:hAnsi="Times New Roman" w:cs="Times New Roman"/>
          <w:b/>
          <w:sz w:val="28"/>
          <w:szCs w:val="28"/>
        </w:rPr>
        <w:t>Змінити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на вкладці </w:t>
      </w:r>
      <w:r w:rsidRPr="005F12C7">
        <w:rPr>
          <w:rFonts w:ascii="Times New Roman" w:hAnsi="Times New Roman" w:cs="Times New Roman"/>
          <w:b/>
          <w:sz w:val="28"/>
          <w:szCs w:val="28"/>
        </w:rPr>
        <w:t>Головне</w:t>
      </w:r>
      <w:r w:rsidRPr="005F12C7">
        <w:rPr>
          <w:rFonts w:ascii="Times New Roman" w:hAnsi="Times New Roman" w:cs="Times New Roman"/>
          <w:sz w:val="28"/>
          <w:szCs w:val="28"/>
        </w:rPr>
        <w:t xml:space="preserve"> і дозволяє аналізувати фізичний рух компонентів збірки і знаходити їх зіткнення і взаємні перетини при русі. </w:t>
      </w:r>
    </w:p>
    <w:p w:rsidR="0010663A" w:rsidRPr="005F12C7" w:rsidRDefault="00571787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A864B16" wp14:editId="1CFB70E6">
            <wp:extent cx="4324350" cy="691598"/>
            <wp:effectExtent l="19050" t="0" r="0" b="0"/>
            <wp:docPr id="173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 l="25238" t="20714" r="40457" b="69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808" cy="69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На початку виконання команди або при натисканні кнопки </w:t>
      </w:r>
      <w:r w:rsidRPr="005F12C7">
        <w:rPr>
          <w:rFonts w:ascii="Times New Roman" w:hAnsi="Times New Roman" w:cs="Times New Roman"/>
          <w:b/>
          <w:sz w:val="28"/>
          <w:szCs w:val="28"/>
        </w:rPr>
        <w:t>Параметри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у меню з'являється вікно налаштування параметрів пошуку перетинів де, зокрема, налаштовується:</w:t>
      </w:r>
    </w:p>
    <w:p w:rsidR="0010663A" w:rsidRPr="005F12C7" w:rsidRDefault="0010663A" w:rsidP="00EA1095">
      <w:pPr>
        <w:pStyle w:val="a8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дозвіл / заборона вибору зафіксованих компонентів (деталей, на які накладена зв'язок Зафіксувати);</w:t>
      </w:r>
    </w:p>
    <w:p w:rsidR="0010663A" w:rsidRPr="005F12C7" w:rsidRDefault="0010663A" w:rsidP="00EA1095">
      <w:pPr>
        <w:pStyle w:val="a8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об'єкти аналізу - чи включати в аналіз не активні в даний момент компоненти (для опції Фізичний рух);</w:t>
      </w:r>
    </w:p>
    <w:p w:rsidR="0010663A" w:rsidRPr="005F12C7" w:rsidRDefault="0010663A" w:rsidP="00EA1095">
      <w:pPr>
        <w:pStyle w:val="a8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режими аналізу - чи буде вираховуватися перетин тільки для обраного компонента або для всіх компонентів (для опції Знайти перетин);</w:t>
      </w:r>
    </w:p>
    <w:p w:rsidR="0010663A" w:rsidRPr="005F12C7" w:rsidRDefault="0010663A" w:rsidP="00EA1095">
      <w:pPr>
        <w:pStyle w:val="a8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показ виявлених перетинів (для опції Знайти перетин);</w:t>
      </w:r>
    </w:p>
    <w:p w:rsidR="0010663A" w:rsidRPr="005F12C7" w:rsidRDefault="0010663A" w:rsidP="00EA1095">
      <w:pPr>
        <w:pStyle w:val="a8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звуковий сигнал і зупинка руху при виявленні перетину (для опції Знайти перетину).</w:t>
      </w:r>
    </w:p>
    <w:p w:rsidR="0010663A" w:rsidRPr="005F12C7" w:rsidRDefault="00EE0752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526DC3A" wp14:editId="6EDB9182">
            <wp:extent cx="2390196" cy="1706388"/>
            <wp:effectExtent l="19050" t="0" r="0" b="0"/>
            <wp:docPr id="174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 l="25433" t="31541" r="44571" b="30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997" cy="1708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Аналізований компонент повинен мати ступінь свободи, що дозволяє здійснити переміщення / обертання, або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бути зафіксованим за місцем.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Якщо деталь спочатку позбавлена необхідних для руху ступенів свободи за допомогою накладених зв'язків, для виконання аналізу один або кілька </w:t>
      </w:r>
      <w:r w:rsidRPr="005F12C7">
        <w:rPr>
          <w:rFonts w:ascii="Times New Roman" w:hAnsi="Times New Roman" w:cs="Times New Roman"/>
          <w:sz w:val="28"/>
          <w:szCs w:val="28"/>
        </w:rPr>
        <w:lastRenderedPageBreak/>
        <w:t>зв'язків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 xml:space="preserve">необхідно відключити, скориставшись командою </w:t>
      </w:r>
      <w:r w:rsidRPr="005F12C7">
        <w:rPr>
          <w:rFonts w:ascii="Times New Roman" w:hAnsi="Times New Roman" w:cs="Times New Roman"/>
          <w:b/>
          <w:sz w:val="28"/>
          <w:szCs w:val="28"/>
        </w:rPr>
        <w:t>Відключити</w:t>
      </w:r>
      <w:r w:rsidRPr="005F12C7">
        <w:rPr>
          <w:rFonts w:ascii="Times New Roman" w:hAnsi="Times New Roman" w:cs="Times New Roman"/>
          <w:sz w:val="28"/>
          <w:szCs w:val="28"/>
        </w:rPr>
        <w:t xml:space="preserve"> з контекстного меню зв'язку.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У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Перемістити компонент</w:t>
      </w:r>
      <w:r w:rsidRPr="005F12C7">
        <w:rPr>
          <w:rFonts w:ascii="Times New Roman" w:hAnsi="Times New Roman" w:cs="Times New Roman"/>
          <w:sz w:val="28"/>
          <w:szCs w:val="28"/>
        </w:rPr>
        <w:t xml:space="preserve"> є кілька </w:t>
      </w:r>
      <w:r w:rsidR="00EE0752" w:rsidRPr="005F12C7">
        <w:rPr>
          <w:rFonts w:ascii="Times New Roman" w:hAnsi="Times New Roman" w:cs="Times New Roman"/>
          <w:sz w:val="28"/>
          <w:szCs w:val="28"/>
        </w:rPr>
        <w:t xml:space="preserve">режимів аналізу, які обирають в </w:t>
      </w:r>
      <w:r w:rsidRPr="005F12C7">
        <w:rPr>
          <w:rFonts w:ascii="Times New Roman" w:hAnsi="Times New Roman" w:cs="Times New Roman"/>
          <w:sz w:val="28"/>
          <w:szCs w:val="28"/>
        </w:rPr>
        <w:t xml:space="preserve">списку меню. Режим </w:t>
      </w:r>
      <w:r w:rsidRPr="005F12C7">
        <w:rPr>
          <w:rFonts w:ascii="Times New Roman" w:hAnsi="Times New Roman" w:cs="Times New Roman"/>
          <w:b/>
          <w:sz w:val="28"/>
          <w:szCs w:val="28"/>
        </w:rPr>
        <w:t>Без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аналізу</w:t>
      </w:r>
      <w:r w:rsidRPr="005F12C7">
        <w:rPr>
          <w:rFonts w:ascii="Times New Roman" w:hAnsi="Times New Roman" w:cs="Times New Roman"/>
          <w:sz w:val="28"/>
          <w:szCs w:val="28"/>
        </w:rPr>
        <w:t xml:space="preserve"> дозволяє здійснити  моделювання руху без визначення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контактів між деталями, тобто з можливістю їх взаємопроникнення.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Режим </w:t>
      </w:r>
      <w:r w:rsidRPr="005F12C7">
        <w:rPr>
          <w:rFonts w:ascii="Times New Roman" w:hAnsi="Times New Roman" w:cs="Times New Roman"/>
          <w:b/>
          <w:sz w:val="28"/>
          <w:szCs w:val="28"/>
        </w:rPr>
        <w:t>Фізичний</w:t>
      </w:r>
      <w:r w:rsidR="007B64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рух</w:t>
      </w:r>
      <w:r w:rsidRPr="005F12C7">
        <w:rPr>
          <w:rFonts w:ascii="Times New Roman" w:hAnsi="Times New Roman" w:cs="Times New Roman"/>
          <w:sz w:val="28"/>
          <w:szCs w:val="28"/>
        </w:rPr>
        <w:t xml:space="preserve"> додатково дозволяє визначати контакти, що накладає обмеження на діапазон руху - деталі не можуть проникати одна в друга.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Режим </w:t>
      </w:r>
      <w:r w:rsidRPr="005F12C7">
        <w:rPr>
          <w:rFonts w:ascii="Times New Roman" w:hAnsi="Times New Roman" w:cs="Times New Roman"/>
          <w:b/>
          <w:sz w:val="28"/>
          <w:szCs w:val="28"/>
        </w:rPr>
        <w:t>Знайти перетин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визначає взаємопроникнення деталей, при цьому у вікні Параметри пошуку перетину можливо налаштувати, чи буде рух зупинятися при контакті або деталей буде дозволено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проникати один в одного. Контакт також може супроводжуватися звуковим сигналом. Тут же можна налаштувати показ</w:t>
      </w:r>
      <w:r w:rsidR="007B64D7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вже наявних до моменту початку руху перетинів.</w:t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BA5535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5" type="#_x0000_t32" style="position:absolute;left:0;text-align:left;margin-left:136.95pt;margin-top:46.6pt;width:290.7pt;height:30.35pt;z-index:251709440" o:connectortype="straight" strokecolor="red" strokeweight="1.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3" style="position:absolute;left:0;text-align:left;margin-left:104.65pt;margin-top:46.6pt;width:32.3pt;height:17.15pt;z-index:251707392" filled="f" strokecolor="red" strokeweight="2.25pt"/>
        </w:pict>
      </w:r>
      <w:r w:rsidR="0010663A" w:rsidRPr="005F12C7">
        <w:rPr>
          <w:rFonts w:ascii="Times New Roman" w:hAnsi="Times New Roman" w:cs="Times New Roman"/>
          <w:sz w:val="28"/>
          <w:szCs w:val="28"/>
        </w:rPr>
        <w:t xml:space="preserve">Додатково можливо зробити розріз для полегшення виду складального вузла. Для цього переходимо на вкладку </w:t>
      </w:r>
      <w:r w:rsidR="0010663A" w:rsidRPr="005F12C7">
        <w:rPr>
          <w:rFonts w:ascii="Times New Roman" w:hAnsi="Times New Roman" w:cs="Times New Roman"/>
          <w:b/>
          <w:sz w:val="28"/>
          <w:szCs w:val="28"/>
        </w:rPr>
        <w:t>Атрибути</w:t>
      </w:r>
      <w:r w:rsidR="0010663A" w:rsidRPr="005F12C7">
        <w:rPr>
          <w:rFonts w:ascii="Times New Roman" w:hAnsi="Times New Roman" w:cs="Times New Roman"/>
          <w:sz w:val="28"/>
          <w:szCs w:val="28"/>
        </w:rPr>
        <w:t xml:space="preserve">, </w:t>
      </w:r>
      <w:r w:rsidR="001C35A3" w:rsidRPr="005F12C7">
        <w:rPr>
          <w:rFonts w:ascii="Times New Roman" w:hAnsi="Times New Roman" w:cs="Times New Roman"/>
          <w:sz w:val="28"/>
          <w:szCs w:val="28"/>
        </w:rPr>
        <w:t>обираємо</w:t>
      </w:r>
      <w:r w:rsidR="0010663A" w:rsidRPr="005F12C7">
        <w:rPr>
          <w:rFonts w:ascii="Times New Roman" w:hAnsi="Times New Roman" w:cs="Times New Roman"/>
          <w:sz w:val="28"/>
          <w:szCs w:val="28"/>
        </w:rPr>
        <w:t xml:space="preserve"> команду </w:t>
      </w:r>
      <w:r w:rsidR="0010663A" w:rsidRPr="005F12C7">
        <w:rPr>
          <w:rFonts w:ascii="Times New Roman" w:hAnsi="Times New Roman" w:cs="Times New Roman"/>
          <w:b/>
          <w:sz w:val="28"/>
          <w:szCs w:val="28"/>
        </w:rPr>
        <w:t>Розріз</w:t>
      </w:r>
      <w:r w:rsidR="0010663A" w:rsidRPr="005F12C7">
        <w:rPr>
          <w:rFonts w:ascii="Times New Roman" w:hAnsi="Times New Roman" w:cs="Times New Roman"/>
          <w:sz w:val="28"/>
          <w:szCs w:val="28"/>
        </w:rPr>
        <w:t>.</w:t>
      </w:r>
    </w:p>
    <w:p w:rsidR="00EE0752" w:rsidRPr="005F12C7" w:rsidRDefault="00BA5535" w:rsidP="00E858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4" style="position:absolute;left:0;text-align:left;margin-left:427.65pt;margin-top:5.1pt;width:29.55pt;height:46.05pt;z-index:251708416" filled="f" strokecolor="red" strokeweight="2.25pt"/>
        </w:pict>
      </w:r>
      <w:r w:rsidR="00EE0752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86A0C8D" wp14:editId="177085D2">
            <wp:extent cx="5968625" cy="676275"/>
            <wp:effectExtent l="19050" t="0" r="0" b="0"/>
            <wp:docPr id="176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 t="2619" r="37412" b="8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064" cy="676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Виберемо потрібну площину для побудови ескізу, вкажемо напрямок вирізу і підтвердимо операцію, розріз готовий.</w:t>
      </w:r>
    </w:p>
    <w:p w:rsidR="00EA1095" w:rsidRPr="005F12C7" w:rsidRDefault="00EA1095" w:rsidP="00EA1095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10663A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2CA81DC" wp14:editId="3DE4B415">
            <wp:extent cx="2771775" cy="2737975"/>
            <wp:effectExtent l="0" t="0" r="0" b="0"/>
            <wp:docPr id="9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5"/>
                    <a:srcRect l="42728" t="26504" r="21514" b="16984"/>
                    <a:stretch/>
                  </pic:blipFill>
                  <pic:spPr bwMode="auto">
                    <a:xfrm>
                      <a:off x="0" y="0"/>
                      <a:ext cx="2772920" cy="2739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3463" w:rsidRPr="005F12C7" w:rsidRDefault="00113463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7854B2" w:rsidRPr="005F12C7" w:rsidRDefault="007854B2" w:rsidP="00EA1095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113463" w:rsidRPr="005F12C7" w:rsidRDefault="00113463" w:rsidP="00113463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Практична частина:</w:t>
      </w:r>
    </w:p>
    <w:p w:rsidR="007854B2" w:rsidRPr="005F12C7" w:rsidRDefault="00113463" w:rsidP="007854B2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Завдання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>: Створити</w:t>
      </w:r>
      <w:r w:rsidR="007854B2" w:rsidRPr="005F12C7">
        <w:rPr>
          <w:rFonts w:ascii="Times New Roman" w:eastAsia="TimesNewRomanPSMT" w:hAnsi="Times New Roman" w:cs="Times New Roman"/>
          <w:sz w:val="28"/>
          <w:szCs w:val="28"/>
        </w:rPr>
        <w:t xml:space="preserve">3D модель складального вузла за індивідуальним завданням у середовищі програми </w:t>
      </w:r>
      <w:proofErr w:type="spellStart"/>
      <w:r w:rsidR="00AD0867">
        <w:rPr>
          <w:rFonts w:ascii="Times New Roman" w:eastAsia="TimesNewRomanPSMT" w:hAnsi="Times New Roman" w:cs="Times New Roman"/>
          <w:sz w:val="28"/>
          <w:szCs w:val="28"/>
        </w:rPr>
        <w:t>Siemens</w:t>
      </w:r>
      <w:proofErr w:type="spellEnd"/>
      <w:r w:rsidR="007854B2" w:rsidRPr="005F12C7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="007854B2" w:rsidRPr="005F12C7">
        <w:rPr>
          <w:rFonts w:ascii="Times New Roman" w:eastAsia="TimesNewRomanPSMT" w:hAnsi="Times New Roman" w:cs="Times New Roman"/>
          <w:sz w:val="28"/>
          <w:szCs w:val="28"/>
        </w:rPr>
        <w:t>Solid</w:t>
      </w:r>
      <w:proofErr w:type="spellEnd"/>
      <w:r w:rsidR="007854B2" w:rsidRPr="005F12C7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="007854B2" w:rsidRPr="005F12C7">
        <w:rPr>
          <w:rFonts w:ascii="Times New Roman" w:eastAsia="TimesNewRomanPSMT" w:hAnsi="Times New Roman" w:cs="Times New Roman"/>
          <w:sz w:val="28"/>
          <w:szCs w:val="28"/>
        </w:rPr>
        <w:t>Edge</w:t>
      </w:r>
      <w:proofErr w:type="spellEnd"/>
      <w:r w:rsidR="007854B2" w:rsidRPr="005F12C7">
        <w:rPr>
          <w:rFonts w:ascii="Times New Roman" w:eastAsia="TimesNewRomanPSMT" w:hAnsi="Times New Roman" w:cs="Times New Roman"/>
          <w:sz w:val="28"/>
          <w:szCs w:val="28"/>
        </w:rPr>
        <w:t>.</w:t>
      </w:r>
    </w:p>
    <w:p w:rsidR="007B64D7" w:rsidRDefault="007B64D7" w:rsidP="007854B2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</w:p>
    <w:p w:rsidR="007854B2" w:rsidRPr="005F12C7" w:rsidRDefault="007854B2" w:rsidP="007854B2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lastRenderedPageBreak/>
        <w:t>Виконання завдання:</w:t>
      </w:r>
    </w:p>
    <w:p w:rsidR="000A2317" w:rsidRPr="005F12C7" w:rsidRDefault="00A6259D" w:rsidP="00DD320D">
      <w:pPr>
        <w:pStyle w:val="Default"/>
        <w:numPr>
          <w:ilvl w:val="0"/>
          <w:numId w:val="31"/>
        </w:numPr>
        <w:rPr>
          <w:color w:val="auto"/>
          <w:sz w:val="28"/>
          <w:szCs w:val="28"/>
          <w:shd w:val="clear" w:color="auto" w:fill="FFFFFF"/>
        </w:rPr>
      </w:pPr>
      <w:r w:rsidRPr="005F12C7">
        <w:rPr>
          <w:rFonts w:eastAsia="TimesNewRomanPSMT"/>
          <w:sz w:val="28"/>
          <w:szCs w:val="28"/>
        </w:rPr>
        <w:t xml:space="preserve">Відкриємо програму  </w:t>
      </w:r>
      <w:proofErr w:type="spellStart"/>
      <w:r w:rsidR="00AD0867">
        <w:rPr>
          <w:rFonts w:eastAsia="TimesNewRomanPSMT"/>
          <w:sz w:val="28"/>
          <w:szCs w:val="28"/>
        </w:rPr>
        <w:t>Siemens</w:t>
      </w:r>
      <w:proofErr w:type="spellEnd"/>
      <w:r w:rsidRPr="005F12C7">
        <w:rPr>
          <w:rFonts w:eastAsia="TimesNewRomanPSMT"/>
          <w:sz w:val="28"/>
          <w:szCs w:val="28"/>
        </w:rPr>
        <w:t xml:space="preserve"> </w:t>
      </w:r>
      <w:proofErr w:type="spellStart"/>
      <w:r w:rsidRPr="005F12C7">
        <w:rPr>
          <w:rFonts w:eastAsia="TimesNewRomanPSMT"/>
          <w:sz w:val="28"/>
          <w:szCs w:val="28"/>
        </w:rPr>
        <w:t>Solid</w:t>
      </w:r>
      <w:proofErr w:type="spellEnd"/>
      <w:r w:rsidRPr="005F12C7">
        <w:rPr>
          <w:rFonts w:eastAsia="TimesNewRomanPSMT"/>
          <w:sz w:val="28"/>
          <w:szCs w:val="28"/>
        </w:rPr>
        <w:t xml:space="preserve"> </w:t>
      </w:r>
      <w:proofErr w:type="spellStart"/>
      <w:r w:rsidRPr="005F12C7">
        <w:rPr>
          <w:rFonts w:eastAsia="TimesNewRomanPSMT"/>
          <w:sz w:val="28"/>
          <w:szCs w:val="28"/>
        </w:rPr>
        <w:t>Edge</w:t>
      </w:r>
      <w:proofErr w:type="spellEnd"/>
      <w:r w:rsidRPr="005F12C7">
        <w:rPr>
          <w:rFonts w:eastAsia="TimesNewRomanPSMT"/>
          <w:sz w:val="28"/>
          <w:szCs w:val="28"/>
        </w:rPr>
        <w:t>, н</w:t>
      </w:r>
      <w:r w:rsidR="00235964" w:rsidRPr="005F12C7">
        <w:rPr>
          <w:color w:val="auto"/>
          <w:sz w:val="28"/>
          <w:szCs w:val="28"/>
          <w:shd w:val="clear" w:color="auto" w:fill="FFFFFF"/>
        </w:rPr>
        <w:t xml:space="preserve">атискаємо </w:t>
      </w:r>
      <w:r w:rsidRPr="005F12C7">
        <w:rPr>
          <w:b/>
          <w:color w:val="auto"/>
          <w:sz w:val="28"/>
          <w:szCs w:val="28"/>
          <w:shd w:val="clear" w:color="auto" w:fill="FFFFFF"/>
        </w:rPr>
        <w:t>Створити</w:t>
      </w:r>
      <w:r w:rsidR="00235964" w:rsidRPr="005F12C7">
        <w:rPr>
          <w:color w:val="auto"/>
          <w:sz w:val="28"/>
          <w:szCs w:val="28"/>
          <w:shd w:val="clear" w:color="auto" w:fill="FFFFFF"/>
        </w:rPr>
        <w:t xml:space="preserve"> і обираємо шаблон для створення</w:t>
      </w:r>
      <w:r w:rsidRPr="005F12C7">
        <w:rPr>
          <w:color w:val="auto"/>
          <w:sz w:val="28"/>
          <w:szCs w:val="28"/>
          <w:shd w:val="clear" w:color="auto" w:fill="FFFFFF"/>
        </w:rPr>
        <w:t xml:space="preserve"> складального вузла</w:t>
      </w:r>
      <w:r w:rsidR="00235964" w:rsidRPr="005F12C7">
        <w:rPr>
          <w:color w:val="auto"/>
          <w:sz w:val="28"/>
          <w:szCs w:val="28"/>
          <w:shd w:val="clear" w:color="auto" w:fill="FFFFFF"/>
        </w:rPr>
        <w:t>.</w:t>
      </w:r>
    </w:p>
    <w:p w:rsidR="00DD320D" w:rsidRPr="005F12C7" w:rsidRDefault="00DD320D" w:rsidP="00DD320D">
      <w:pPr>
        <w:pStyle w:val="Default"/>
        <w:ind w:left="720"/>
        <w:rPr>
          <w:color w:val="auto"/>
          <w:sz w:val="28"/>
          <w:szCs w:val="28"/>
          <w:shd w:val="clear" w:color="auto" w:fill="FFFFFF"/>
        </w:rPr>
      </w:pPr>
    </w:p>
    <w:p w:rsidR="00235964" w:rsidRPr="005F12C7" w:rsidRDefault="00BA5535" w:rsidP="00235964">
      <w:pPr>
        <w:pStyle w:val="a8"/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rect id="_x0000_s1120" style="position:absolute;left:0;text-align:left;margin-left:88.2pt;margin-top:165.85pt;width:153.75pt;height:35.25pt;z-index:251726848" filled="f" strokecolor="red" strokeweight="2.25pt"/>
        </w:pict>
      </w:r>
      <w:r w:rsidR="00235964"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75A163FE" wp14:editId="4B860168">
            <wp:extent cx="5157416" cy="2676525"/>
            <wp:effectExtent l="19050" t="0" r="5134" b="0"/>
            <wp:docPr id="3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 l="7824" t="13649" r="17093" b="16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416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7FF" w:rsidRPr="005F12C7" w:rsidRDefault="007237FF" w:rsidP="00235964">
      <w:pPr>
        <w:pStyle w:val="a8"/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</w:p>
    <w:p w:rsidR="007A0244" w:rsidRPr="005F12C7" w:rsidRDefault="007A0244" w:rsidP="007A0244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Необхідно перетягнути з бібліотеки компонентів на робочий простір всі компоненти складального вузла: Корпус, Серцевина, Фланець, </w:t>
      </w:r>
      <w:proofErr w:type="spellStart"/>
      <w:r w:rsidRPr="005F12C7">
        <w:rPr>
          <w:rFonts w:ascii="Times New Roman" w:eastAsia="TimesNewRomanPS-BoldMT" w:hAnsi="Times New Roman" w:cs="Times New Roman"/>
          <w:sz w:val="28"/>
          <w:szCs w:val="28"/>
        </w:rPr>
        <w:t>Фланець</w:t>
      </w:r>
      <w:proofErr w:type="spellEnd"/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Верхній, Ручка, Шайба та Болт.</w:t>
      </w:r>
    </w:p>
    <w:p w:rsidR="00A6259D" w:rsidRPr="005F12C7" w:rsidRDefault="007A0244" w:rsidP="00A6259D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Першою деталлю важливо помістити Корпус, тому</w:t>
      </w:r>
      <w:r w:rsidR="000A2317"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що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 він буде основою і буде зафіксований в просторі. А </w:t>
      </w:r>
      <w:r w:rsidR="000A2317" w:rsidRPr="005F12C7">
        <w:rPr>
          <w:rFonts w:ascii="Times New Roman" w:eastAsia="TimesNewRomanPS-BoldMT" w:hAnsi="Times New Roman" w:cs="Times New Roman"/>
          <w:sz w:val="28"/>
          <w:szCs w:val="28"/>
        </w:rPr>
        <w:t>відносно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нього вже буд</w:t>
      </w:r>
      <w:r w:rsidR="000A2317" w:rsidRPr="005F12C7">
        <w:rPr>
          <w:rFonts w:ascii="Times New Roman" w:eastAsia="TimesNewRomanPS-BoldMT" w:hAnsi="Times New Roman" w:cs="Times New Roman"/>
          <w:sz w:val="28"/>
          <w:szCs w:val="28"/>
        </w:rPr>
        <w:t>уть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розташовуватися </w:t>
      </w:r>
      <w:r w:rsidR="000A2317" w:rsidRPr="005F12C7">
        <w:rPr>
          <w:rFonts w:ascii="Times New Roman" w:eastAsia="TimesNewRomanPS-BoldMT" w:hAnsi="Times New Roman" w:cs="Times New Roman"/>
          <w:sz w:val="28"/>
          <w:szCs w:val="28"/>
        </w:rPr>
        <w:t>всі інші деталі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>.</w:t>
      </w:r>
      <w:r w:rsidR="00233EE9">
        <w:rPr>
          <w:rFonts w:ascii="Times New Roman" w:eastAsia="TimesNewRomanPS-BoldMT" w:hAnsi="Times New Roman" w:cs="Times New Roman"/>
          <w:sz w:val="28"/>
          <w:szCs w:val="28"/>
        </w:rPr>
        <w:t xml:space="preserve"> </w:t>
      </w:r>
      <w:r w:rsidR="00D50E49" w:rsidRPr="005F12C7">
        <w:rPr>
          <w:rFonts w:ascii="Times New Roman" w:eastAsia="TimesNewRomanPSMT" w:hAnsi="Times New Roman" w:cs="Times New Roman"/>
          <w:sz w:val="28"/>
          <w:szCs w:val="28"/>
        </w:rPr>
        <w:t>Додаємо детал</w:t>
      </w:r>
      <w:r w:rsidR="00A6259D" w:rsidRPr="005F12C7">
        <w:rPr>
          <w:rFonts w:ascii="Times New Roman" w:eastAsia="TimesNewRomanPSMT" w:hAnsi="Times New Roman" w:cs="Times New Roman"/>
          <w:sz w:val="28"/>
          <w:szCs w:val="28"/>
        </w:rPr>
        <w:t>ь Корпус в</w:t>
      </w:r>
      <w:r w:rsidR="00D50E49" w:rsidRPr="005F12C7">
        <w:rPr>
          <w:rFonts w:ascii="Times New Roman" w:eastAsia="TimesNewRomanPSMT" w:hAnsi="Times New Roman" w:cs="Times New Roman"/>
          <w:sz w:val="28"/>
          <w:szCs w:val="28"/>
        </w:rPr>
        <w:t xml:space="preserve"> робочу область</w:t>
      </w:r>
      <w:r w:rsidR="00A6259D" w:rsidRPr="005F12C7">
        <w:rPr>
          <w:rFonts w:ascii="Times New Roman" w:eastAsia="TimesNewRomanPSMT" w:hAnsi="Times New Roman" w:cs="Times New Roman"/>
          <w:sz w:val="28"/>
          <w:szCs w:val="28"/>
        </w:rPr>
        <w:t xml:space="preserve"> за допомого команди </w:t>
      </w:r>
      <w:r w:rsidR="00A6259D" w:rsidRPr="005F12C7">
        <w:rPr>
          <w:rFonts w:ascii="Times New Roman" w:eastAsia="TimesNewRomanPSMT" w:hAnsi="Times New Roman" w:cs="Times New Roman"/>
          <w:b/>
          <w:sz w:val="28"/>
          <w:szCs w:val="28"/>
        </w:rPr>
        <w:t>Вставити компонент</w:t>
      </w:r>
      <w:r w:rsidR="00D50E49" w:rsidRPr="005F12C7">
        <w:rPr>
          <w:rFonts w:ascii="Times New Roman" w:eastAsia="TimesNewRomanPS-BoldMT" w:hAnsi="Times New Roman" w:cs="Times New Roman"/>
          <w:sz w:val="28"/>
          <w:szCs w:val="28"/>
        </w:rPr>
        <w:t>.</w:t>
      </w:r>
    </w:p>
    <w:p w:rsidR="000A2317" w:rsidRPr="005F12C7" w:rsidRDefault="000A2317" w:rsidP="000A2317">
      <w:pPr>
        <w:pStyle w:val="a8"/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</w:p>
    <w:p w:rsidR="00BF3860" w:rsidRPr="005F12C7" w:rsidRDefault="00BF3860" w:rsidP="00A6259D">
      <w:pPr>
        <w:autoSpaceDE w:val="0"/>
        <w:autoSpaceDN w:val="0"/>
        <w:adjustRightInd w:val="0"/>
        <w:spacing w:after="0" w:line="240" w:lineRule="auto"/>
        <w:jc w:val="center"/>
        <w:rPr>
          <w:noProof/>
          <w:lang w:eastAsia="uk-UA"/>
        </w:rPr>
      </w:pPr>
      <w:r w:rsidRPr="005F12C7">
        <w:rPr>
          <w:noProof/>
          <w:lang/>
        </w:rPr>
        <w:drawing>
          <wp:inline distT="0" distB="0" distL="0" distR="0" wp14:anchorId="6EF0CF9D" wp14:editId="2759BC43">
            <wp:extent cx="2190750" cy="2943402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6">
                      <a:extLst>
                        <a:ext uri="{BEBA8EAE-BF5A-486C-A8C5-ECC9F3942E4B}">
                          <a14:imgProps xmlns:a14="http://schemas.microsoft.com/office/drawing/2010/main">
                            <a14:imgLayer r:embed="rId177">
                              <a14:imgEffect>
                                <a14:backgroundRemoval t="29750" b="87375" l="33594" r="61406"/>
                              </a14:imgEffect>
                            </a14:imgLayer>
                          </a14:imgProps>
                        </a:ext>
                      </a:extLst>
                    </a:blip>
                    <a:srcRect l="34938" t="30770" r="38939" b="13077"/>
                    <a:stretch/>
                  </pic:blipFill>
                  <pic:spPr bwMode="auto">
                    <a:xfrm>
                      <a:off x="0" y="0"/>
                      <a:ext cx="2189950" cy="2942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317" w:rsidRPr="005F12C7" w:rsidRDefault="007237FF" w:rsidP="000A2317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Додаємо, створену раніше </w:t>
      </w:r>
      <w:r w:rsidR="000A2317" w:rsidRPr="005F12C7">
        <w:rPr>
          <w:rFonts w:ascii="Times New Roman" w:eastAsia="TimesNewRomanPS-BoldMT" w:hAnsi="Times New Roman" w:cs="Times New Roman"/>
          <w:sz w:val="28"/>
          <w:szCs w:val="28"/>
        </w:rPr>
        <w:t>складальну одиницю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Серцевина</w:t>
      </w:r>
      <w:r w:rsidR="000A2317"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з бібліотеки компонентів на робочий простір. </w:t>
      </w:r>
    </w:p>
    <w:p w:rsidR="000A2317" w:rsidRPr="005F12C7" w:rsidRDefault="000A2317" w:rsidP="000A2317">
      <w:pPr>
        <w:pStyle w:val="a8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noProof/>
          <w:lang/>
        </w:rPr>
        <w:lastRenderedPageBreak/>
        <w:drawing>
          <wp:inline distT="0" distB="0" distL="0" distR="0" wp14:anchorId="3898247E" wp14:editId="3FBCBA8F">
            <wp:extent cx="4000500" cy="217674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8"/>
                    <a:srcRect l="17949" t="23592" r="5770" b="9993"/>
                    <a:stretch/>
                  </pic:blipFill>
                  <pic:spPr bwMode="auto">
                    <a:xfrm>
                      <a:off x="0" y="0"/>
                      <a:ext cx="3998791" cy="2175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37FF" w:rsidRPr="005F12C7" w:rsidRDefault="000A2317" w:rsidP="000A2317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За допомогою </w:t>
      </w:r>
      <w:r w:rsidRPr="005F12C7">
        <w:rPr>
          <w:rFonts w:ascii="Times New Roman" w:eastAsia="TimesNewRomanPS-BoldMT" w:hAnsi="Times New Roman" w:cs="Times New Roman"/>
          <w:b/>
          <w:sz w:val="28"/>
          <w:szCs w:val="28"/>
        </w:rPr>
        <w:t>Розумної вставки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позиціонуємо її в Складальному вузлі.</w:t>
      </w:r>
    </w:p>
    <w:p w:rsidR="007237FF" w:rsidRPr="005F12C7" w:rsidRDefault="000A2317" w:rsidP="00A6259D">
      <w:pPr>
        <w:autoSpaceDE w:val="0"/>
        <w:autoSpaceDN w:val="0"/>
        <w:adjustRightInd w:val="0"/>
        <w:spacing w:after="0" w:line="240" w:lineRule="auto"/>
        <w:jc w:val="center"/>
        <w:rPr>
          <w:noProof/>
          <w:lang w:eastAsia="uk-UA"/>
        </w:rPr>
      </w:pPr>
      <w:r w:rsidRPr="005F12C7">
        <w:rPr>
          <w:noProof/>
          <w:lang/>
        </w:rPr>
        <w:drawing>
          <wp:inline distT="0" distB="0" distL="0" distR="0" wp14:anchorId="464DD00C" wp14:editId="32333CDE">
            <wp:extent cx="1552575" cy="21526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9"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backgroundRemoval t="28625" b="92375" l="37578" r="68125"/>
                              </a14:imgEffect>
                            </a14:imgLayer>
                          </a14:imgProps>
                        </a:ext>
                      </a:extLst>
                    </a:blip>
                    <a:srcRect l="38141" t="32054" r="35737" b="9992"/>
                    <a:stretch/>
                  </pic:blipFill>
                  <pic:spPr bwMode="auto">
                    <a:xfrm>
                      <a:off x="0" y="0"/>
                      <a:ext cx="1551912" cy="2151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36AC" w:rsidRPr="005F12C7" w:rsidRDefault="000A2317" w:rsidP="000636AC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Послідовно вставляємо Фланці, Ручку, Шайбу та болти. У навігаторі з’являються нові гілки, </w:t>
      </w:r>
      <w:r w:rsidR="00F914DE" w:rsidRPr="005F12C7">
        <w:rPr>
          <w:rFonts w:ascii="Times New Roman" w:eastAsia="TimesNewRomanPS-BoldMT" w:hAnsi="Times New Roman" w:cs="Times New Roman"/>
          <w:sz w:val="28"/>
          <w:szCs w:val="28"/>
        </w:rPr>
        <w:t>а в</w:t>
      </w:r>
      <w:r w:rsidR="00233EE9">
        <w:rPr>
          <w:rFonts w:ascii="Times New Roman" w:eastAsia="TimesNewRomanPS-BoldMT" w:hAnsi="Times New Roman" w:cs="Times New Roman"/>
          <w:sz w:val="28"/>
          <w:szCs w:val="28"/>
        </w:rPr>
        <w:t xml:space="preserve"> </w:t>
      </w:r>
      <w:r w:rsidR="00F914DE"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робочому просторі 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>відповідні деталі. При необхідності</w:t>
      </w:r>
      <w:r w:rsidR="00F914DE"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використовуємо інші типи зв’язків, такі як Поєднати, Вставити і т.д. </w:t>
      </w:r>
    </w:p>
    <w:p w:rsidR="00A6259D" w:rsidRPr="005F12C7" w:rsidRDefault="00BF3860" w:rsidP="000636AC">
      <w:pPr>
        <w:pStyle w:val="a8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noProof/>
          <w:lang/>
        </w:rPr>
        <w:drawing>
          <wp:inline distT="0" distB="0" distL="0" distR="0" wp14:anchorId="72B2E8B0" wp14:editId="5495922F">
            <wp:extent cx="1286788" cy="1697694"/>
            <wp:effectExtent l="209550" t="0" r="14224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1">
                      <a:extLst>
                        <a:ext uri="{BEBA8EAE-BF5A-486C-A8C5-ECC9F3942E4B}">
                          <a14:imgProps xmlns:a14="http://schemas.microsoft.com/office/drawing/2010/main">
                            <a14:imgLayer r:embed="rId182">
                              <a14:imgEffect>
                                <a14:backgroundRemoval t="48750" b="87750" l="32422" r="51484"/>
                              </a14:imgEffect>
                            </a14:imgLayer>
                          </a14:imgProps>
                        </a:ext>
                      </a:extLst>
                    </a:blip>
                    <a:srcRect l="32817" t="48789" r="48762" b="12328"/>
                    <a:stretch/>
                  </pic:blipFill>
                  <pic:spPr bwMode="auto">
                    <a:xfrm rot="5400000">
                      <a:off x="0" y="0"/>
                      <a:ext cx="1292523" cy="1705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noProof/>
          <w:lang/>
        </w:rPr>
        <w:drawing>
          <wp:inline distT="0" distB="0" distL="0" distR="0" wp14:anchorId="091604CC" wp14:editId="2CC2B2EB">
            <wp:extent cx="2210605" cy="1466849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3">
                      <a:extLst>
                        <a:ext uri="{BEBA8EAE-BF5A-486C-A8C5-ECC9F3942E4B}">
                          <a14:imgProps xmlns:a14="http://schemas.microsoft.com/office/drawing/2010/main">
                            <a14:imgLayer r:embed="rId184">
                              <a14:imgEffect>
                                <a14:backgroundRemoval t="30750" b="66875" l="36875" r="70156"/>
                              </a14:imgEffect>
                            </a14:imgLayer>
                          </a14:imgProps>
                        </a:ext>
                      </a:extLst>
                    </a:blip>
                    <a:srcRect l="36996" t="31205" r="29877" b="33626"/>
                    <a:stretch/>
                  </pic:blipFill>
                  <pic:spPr bwMode="auto">
                    <a:xfrm>
                      <a:off x="0" y="0"/>
                      <a:ext cx="2210377" cy="1466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636AC" w:rsidRPr="005F12C7">
        <w:rPr>
          <w:noProof/>
          <w:lang/>
        </w:rPr>
        <w:drawing>
          <wp:inline distT="0" distB="0" distL="0" distR="0" wp14:anchorId="4456ACAD" wp14:editId="4C2B3161">
            <wp:extent cx="2057400" cy="1467853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5">
                      <a:extLst>
                        <a:ext uri="{BEBA8EAE-BF5A-486C-A8C5-ECC9F3942E4B}">
                          <a14:imgProps xmlns:a14="http://schemas.microsoft.com/office/drawing/2010/main">
                            <a14:imgLayer r:embed="rId186">
                              <a14:imgEffect>
                                <a14:backgroundRemoval t="27375" b="86750" l="24453" r="77188"/>
                              </a14:imgEffect>
                            </a14:imgLayer>
                          </a14:imgProps>
                        </a:ext>
                      </a:extLst>
                    </a:blip>
                    <a:srcRect l="23994" t="27738" r="23064" b="11832"/>
                    <a:stretch/>
                  </pic:blipFill>
                  <pic:spPr bwMode="auto">
                    <a:xfrm>
                      <a:off x="0" y="0"/>
                      <a:ext cx="2059597" cy="1469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noProof/>
          <w:lang/>
        </w:rPr>
        <w:drawing>
          <wp:inline distT="0" distB="0" distL="0" distR="0" wp14:anchorId="3012297C" wp14:editId="43CE4C51">
            <wp:extent cx="1138835" cy="940777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7">
                      <a:extLst>
                        <a:ext uri="{BEBA8EAE-BF5A-486C-A8C5-ECC9F3942E4B}">
                          <a14:imgProps xmlns:a14="http://schemas.microsoft.com/office/drawing/2010/main">
                            <a14:imgLayer r:embed="rId188">
                              <a14:imgEffect>
                                <a14:backgroundRemoval t="33500" b="52750" l="48516" r="62891"/>
                              </a14:imgEffect>
                            </a14:imgLayer>
                          </a14:imgProps>
                        </a:ext>
                      </a:extLst>
                    </a:blip>
                    <a:srcRect l="48452" t="33682" r="37307" b="47495"/>
                    <a:stretch/>
                  </pic:blipFill>
                  <pic:spPr bwMode="auto">
                    <a:xfrm>
                      <a:off x="0" y="0"/>
                      <a:ext cx="1145146" cy="945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noProof/>
          <w:lang/>
        </w:rPr>
        <w:drawing>
          <wp:inline distT="0" distB="0" distL="0" distR="0" wp14:anchorId="5C52AA32" wp14:editId="6A583A25">
            <wp:extent cx="991802" cy="14478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9">
                      <a:extLst>
                        <a:ext uri="{BEBA8EAE-BF5A-486C-A8C5-ECC9F3942E4B}">
                          <a14:imgProps xmlns:a14="http://schemas.microsoft.com/office/drawing/2010/main">
                            <a14:imgLayer r:embed="rId190">
                              <a14:imgEffect>
                                <a14:backgroundRemoval t="39000" b="71000" l="49453" r="62969"/>
                              </a14:imgEffect>
                            </a14:imgLayer>
                          </a14:imgProps>
                        </a:ext>
                      </a:extLst>
                    </a:blip>
                    <a:srcRect l="49536" t="39131" r="36997" b="29416"/>
                    <a:stretch/>
                  </pic:blipFill>
                  <pic:spPr bwMode="auto">
                    <a:xfrm>
                      <a:off x="0" y="0"/>
                      <a:ext cx="994706" cy="1452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399E" w:rsidRPr="005F12C7" w:rsidRDefault="0082399E" w:rsidP="000636AC">
      <w:pPr>
        <w:pStyle w:val="a8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sz w:val="28"/>
          <w:szCs w:val="28"/>
        </w:rPr>
      </w:pPr>
    </w:p>
    <w:p w:rsidR="0082399E" w:rsidRPr="005F12C7" w:rsidRDefault="0082399E" w:rsidP="000636AC">
      <w:pPr>
        <w:pStyle w:val="a8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sz w:val="28"/>
          <w:szCs w:val="28"/>
        </w:rPr>
      </w:pPr>
    </w:p>
    <w:p w:rsidR="000636AC" w:rsidRPr="005F12C7" w:rsidRDefault="000636AC" w:rsidP="000636AC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sz w:val="28"/>
          <w:szCs w:val="28"/>
        </w:rPr>
        <w:lastRenderedPageBreak/>
        <w:t xml:space="preserve">Проміжні результати </w:t>
      </w:r>
      <w:r w:rsidR="00A17617"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процесу створення складального вузла. </w:t>
      </w:r>
    </w:p>
    <w:p w:rsidR="00A17617" w:rsidRPr="005F12C7" w:rsidRDefault="00BA5535" w:rsidP="00A17617">
      <w:pPr>
        <w:pStyle w:val="a8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sz w:val="28"/>
          <w:szCs w:val="28"/>
        </w:rPr>
      </w:pPr>
      <w:r>
        <w:rPr>
          <w:noProof/>
          <w:lang w:eastAsia="uk-UA"/>
        </w:rPr>
        <w:pict>
          <v:shape id="_x0000_s1129" type="#_x0000_t32" style="position:absolute;left:0;text-align:left;margin-left:300.45pt;margin-top:74.95pt;width:37.5pt;height:0;z-index:251731968" o:connectortype="straight" strokecolor="red" strokeweight="2.25pt">
            <v:stroke endarrow="block"/>
          </v:shape>
        </w:pict>
      </w:r>
      <w:r>
        <w:rPr>
          <w:noProof/>
          <w:lang w:eastAsia="uk-UA"/>
        </w:rPr>
        <w:pict>
          <v:shape id="_x0000_s1131" type="#_x0000_t32" style="position:absolute;left:0;text-align:left;margin-left:72.45pt;margin-top:231.7pt;width:37.5pt;height:0;z-index:251734016" o:connectortype="straight" strokecolor="red" strokeweight="2.25pt">
            <v:stroke endarrow="block"/>
          </v:shape>
        </w:pict>
      </w:r>
      <w:r>
        <w:rPr>
          <w:noProof/>
          <w:lang w:eastAsia="uk-UA"/>
        </w:rPr>
        <w:pict>
          <v:shape id="_x0000_s1130" type="#_x0000_t32" style="position:absolute;left:0;text-align:left;margin-left:237.45pt;margin-top:231.7pt;width:37.5pt;height:0;z-index:251732992" o:connectortype="straight" strokecolor="red" strokeweight="2.25pt">
            <v:stroke endarrow="block"/>
          </v:shape>
        </w:pict>
      </w:r>
      <w:r>
        <w:rPr>
          <w:noProof/>
          <w:lang w:eastAsia="uk-UA"/>
        </w:rPr>
        <w:pict>
          <v:shape id="_x0000_s1128" type="#_x0000_t32" style="position:absolute;left:0;text-align:left;margin-left:154.95pt;margin-top:74.95pt;width:37.5pt;height:0;z-index:251730944" o:connectortype="straight" strokecolor="red" strokeweight="2.25pt">
            <v:stroke endarrow="block"/>
          </v:shape>
        </w:pict>
      </w:r>
      <w:r w:rsidR="00A17617" w:rsidRPr="005F12C7">
        <w:rPr>
          <w:noProof/>
          <w:lang/>
        </w:rPr>
        <w:drawing>
          <wp:inline distT="0" distB="0" distL="0" distR="0" wp14:anchorId="55BB928E" wp14:editId="17F227C2">
            <wp:extent cx="1524000" cy="175260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1">
                      <a:extLst>
                        <a:ext uri="{BEBA8EAE-BF5A-486C-A8C5-ECC9F3942E4B}">
                          <a14:imgProps xmlns:a14="http://schemas.microsoft.com/office/drawing/2010/main">
                            <a14:imgLayer r:embed="rId192">
                              <a14:imgEffect>
                                <a14:backgroundRemoval t="38500" b="87625" l="26484" r="53047"/>
                              </a14:imgEffect>
                            </a14:imgLayer>
                          </a14:imgProps>
                        </a:ext>
                      </a:extLst>
                    </a:blip>
                    <a:srcRect l="27245" t="38974" r="47112" b="13846"/>
                    <a:stretch/>
                  </pic:blipFill>
                  <pic:spPr bwMode="auto">
                    <a:xfrm>
                      <a:off x="0" y="0"/>
                      <a:ext cx="1523443" cy="1751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399E"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      </w:t>
      </w:r>
      <w:r w:rsidR="00A17617" w:rsidRPr="005F12C7">
        <w:rPr>
          <w:noProof/>
          <w:lang/>
        </w:rPr>
        <w:drawing>
          <wp:inline distT="0" distB="0" distL="0" distR="0" wp14:anchorId="3FEBEC9B" wp14:editId="58E0D9D0">
            <wp:extent cx="1666875" cy="221932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3">
                      <a:extLst>
                        <a:ext uri="{BEBA8EAE-BF5A-486C-A8C5-ECC9F3942E4B}">
                          <a14:imgProps xmlns:a14="http://schemas.microsoft.com/office/drawing/2010/main">
                            <a14:imgLayer r:embed="rId194">
                              <a14:imgEffect>
                                <a14:backgroundRemoval t="26000" b="87125" l="27969" r="56016"/>
                              </a14:imgEffect>
                            </a14:imgLayer>
                          </a14:imgProps>
                        </a:ext>
                      </a:extLst>
                    </a:blip>
                    <a:srcRect l="27406" t="26667" r="44548" b="13590"/>
                    <a:stretch/>
                  </pic:blipFill>
                  <pic:spPr bwMode="auto">
                    <a:xfrm>
                      <a:off x="0" y="0"/>
                      <a:ext cx="1666266" cy="2218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399E"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   </w:t>
      </w:r>
      <w:r w:rsidR="00A17617" w:rsidRPr="005F12C7">
        <w:rPr>
          <w:noProof/>
          <w:lang/>
        </w:rPr>
        <w:drawing>
          <wp:inline distT="0" distB="0" distL="0" distR="0" wp14:anchorId="4510E2CB" wp14:editId="33D9649B">
            <wp:extent cx="1704975" cy="219075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5">
                      <a:extLst>
                        <a:ext uri="{BEBA8EAE-BF5A-486C-A8C5-ECC9F3942E4B}">
                          <a14:imgProps xmlns:a14="http://schemas.microsoft.com/office/drawing/2010/main">
                            <a14:imgLayer r:embed="rId194">
                              <a14:imgEffect>
                                <a14:backgroundRemoval t="25750" b="86375" l="27266" r="56719"/>
                              </a14:imgEffect>
                            </a14:imgLayer>
                          </a14:imgProps>
                        </a:ext>
                      </a:extLst>
                    </a:blip>
                    <a:srcRect l="27566" t="26410" r="43747" b="14615"/>
                    <a:stretch/>
                  </pic:blipFill>
                  <pic:spPr bwMode="auto">
                    <a:xfrm>
                      <a:off x="0" y="0"/>
                      <a:ext cx="1704352" cy="2189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7617" w:rsidRPr="005F12C7">
        <w:rPr>
          <w:noProof/>
          <w:lang/>
        </w:rPr>
        <w:drawing>
          <wp:inline distT="0" distB="0" distL="0" distR="0" wp14:anchorId="35F56680" wp14:editId="226A0E53">
            <wp:extent cx="1647825" cy="22098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6">
                      <a:extLst>
                        <a:ext uri="{BEBA8EAE-BF5A-486C-A8C5-ECC9F3942E4B}">
                          <a14:imgProps xmlns:a14="http://schemas.microsoft.com/office/drawing/2010/main">
                            <a14:imgLayer r:embed="rId197">
                              <a14:imgEffect>
                                <a14:backgroundRemoval t="26125" b="86625" l="27578" r="56172"/>
                              </a14:imgEffect>
                            </a14:imgLayer>
                          </a14:imgProps>
                        </a:ext>
                      </a:extLst>
                    </a:blip>
                    <a:srcRect l="27886" t="26410" r="44388" b="14102"/>
                    <a:stretch/>
                  </pic:blipFill>
                  <pic:spPr bwMode="auto">
                    <a:xfrm>
                      <a:off x="0" y="0"/>
                      <a:ext cx="1647223" cy="2208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399E"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            </w:t>
      </w:r>
      <w:r w:rsidR="00A17617" w:rsidRPr="005F12C7">
        <w:rPr>
          <w:noProof/>
          <w:lang/>
        </w:rPr>
        <w:drawing>
          <wp:inline distT="0" distB="0" distL="0" distR="0" wp14:anchorId="59B4471D" wp14:editId="74190FE1">
            <wp:extent cx="1647825" cy="223837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8">
                      <a:extLst>
                        <a:ext uri="{BEBA8EAE-BF5A-486C-A8C5-ECC9F3942E4B}">
                          <a14:imgProps xmlns:a14="http://schemas.microsoft.com/office/drawing/2010/main">
                            <a14:imgLayer r:embed="rId199">
                              <a14:imgEffect>
                                <a14:backgroundRemoval t="26625" b="86750" l="27422" r="56016"/>
                              </a14:imgEffect>
                            </a14:imgLayer>
                          </a14:imgProps>
                        </a:ext>
                      </a:extLst>
                    </a:blip>
                    <a:srcRect l="27726" t="26923" r="44548" b="12820"/>
                    <a:stretch/>
                  </pic:blipFill>
                  <pic:spPr bwMode="auto">
                    <a:xfrm>
                      <a:off x="0" y="0"/>
                      <a:ext cx="1647223" cy="2237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399E" w:rsidRPr="005F12C7" w:rsidRDefault="0082399E" w:rsidP="00A17617">
      <w:pPr>
        <w:pStyle w:val="a8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sz w:val="28"/>
          <w:szCs w:val="28"/>
        </w:rPr>
      </w:pPr>
    </w:p>
    <w:p w:rsidR="0082399E" w:rsidRPr="005F12C7" w:rsidRDefault="0082399E" w:rsidP="00A17617">
      <w:pPr>
        <w:pStyle w:val="a8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sz w:val="28"/>
          <w:szCs w:val="28"/>
        </w:rPr>
      </w:pPr>
    </w:p>
    <w:p w:rsidR="000636AC" w:rsidRPr="005F12C7" w:rsidRDefault="000636AC" w:rsidP="0082399E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sz w:val="28"/>
          <w:szCs w:val="28"/>
        </w:rPr>
        <w:t>Кінцевий результат</w:t>
      </w:r>
      <w:r w:rsidRPr="005F12C7">
        <w:rPr>
          <w:rFonts w:ascii="Times New Roman" w:eastAsia="TimesNewRomanPSMT" w:hAnsi="Times New Roman" w:cs="Times New Roman"/>
          <w:sz w:val="28"/>
          <w:szCs w:val="28"/>
        </w:rPr>
        <w:t xml:space="preserve"> моделі складального вузла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, </w:t>
      </w:r>
      <w:r w:rsidRPr="005F12C7">
        <w:rPr>
          <w:rFonts w:ascii="Times New Roman" w:eastAsia="TimesNewRomanPSMT" w:hAnsi="Times New Roman" w:cs="Times New Roman"/>
          <w:sz w:val="28"/>
          <w:szCs w:val="28"/>
        </w:rPr>
        <w:t>а також дерево створення моделі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>.</w:t>
      </w:r>
    </w:p>
    <w:p w:rsidR="00BF3860" w:rsidRPr="005F12C7" w:rsidRDefault="000636AC" w:rsidP="000636A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noProof/>
          <w:lang/>
        </w:rPr>
        <w:drawing>
          <wp:inline distT="0" distB="0" distL="0" distR="0" wp14:anchorId="00831D9C" wp14:editId="41138851">
            <wp:extent cx="3098978" cy="2708031"/>
            <wp:effectExtent l="19050" t="0" r="6172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0"/>
                    <a:srcRect l="2404" t="21026" r="45509" b="6154"/>
                    <a:stretch/>
                  </pic:blipFill>
                  <pic:spPr bwMode="auto">
                    <a:xfrm>
                      <a:off x="0" y="0"/>
                      <a:ext cx="3105246" cy="2713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259D" w:rsidRPr="005F12C7" w:rsidRDefault="00A6259D" w:rsidP="000636AC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NewRomanPS-BoldMT" w:hAnsi="Times New Roman" w:cs="Times New Roman"/>
          <w:sz w:val="28"/>
          <w:szCs w:val="28"/>
        </w:rPr>
      </w:pPr>
    </w:p>
    <w:p w:rsidR="00EE0752" w:rsidRPr="005F12C7" w:rsidRDefault="0010663A" w:rsidP="00EA1095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Висновок</w:t>
      </w:r>
      <w:r w:rsidRPr="005F12C7">
        <w:rPr>
          <w:rFonts w:ascii="Times New Roman" w:hAnsi="Times New Roman" w:cs="Times New Roman"/>
          <w:sz w:val="28"/>
          <w:szCs w:val="28"/>
        </w:rPr>
        <w:t>:</w:t>
      </w:r>
      <w:r w:rsidRPr="005F12C7">
        <w:rPr>
          <w:rFonts w:ascii="Times New Roman" w:eastAsia="TimesNewRomanPSMT" w:hAnsi="Times New Roman" w:cs="Times New Roman"/>
          <w:sz w:val="28"/>
          <w:szCs w:val="28"/>
        </w:rPr>
        <w:t>У даній лабораторній роботі необхідно вивчити і засвоїти основні принципи та</w:t>
      </w:r>
      <w:r w:rsidR="00233EE9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eastAsia="TimesNewRomanPSMT" w:hAnsi="Times New Roman" w:cs="Times New Roman"/>
          <w:sz w:val="28"/>
          <w:szCs w:val="28"/>
        </w:rPr>
        <w:t>команди створення моделі складального вузла, навчиться додавати стандартні елементи з</w:t>
      </w:r>
      <w:r w:rsidR="00EE0752" w:rsidRPr="005F12C7">
        <w:rPr>
          <w:rFonts w:ascii="Times New Roman" w:eastAsia="TimesNewRomanPSMT" w:hAnsi="Times New Roman" w:cs="Times New Roman"/>
          <w:sz w:val="28"/>
          <w:szCs w:val="28"/>
        </w:rPr>
        <w:t xml:space="preserve"> бібліотеки в створену модель.</w:t>
      </w:r>
    </w:p>
    <w:p w:rsidR="00EA1095" w:rsidRPr="005F12C7" w:rsidRDefault="00EA1095" w:rsidP="00EA1095">
      <w:pPr>
        <w:pStyle w:val="1"/>
        <w:spacing w:before="0" w:line="240" w:lineRule="auto"/>
        <w:ind w:firstLine="426"/>
        <w:jc w:val="center"/>
        <w:rPr>
          <w:rFonts w:ascii="Times New Roman" w:hAnsi="Times New Roman" w:cs="Times New Roman"/>
          <w:color w:val="auto"/>
        </w:rPr>
      </w:pPr>
      <w:bookmarkStart w:id="8" w:name="_Toc34126390"/>
      <w:r w:rsidRPr="005F12C7">
        <w:rPr>
          <w:rFonts w:ascii="Times New Roman" w:hAnsi="Times New Roman" w:cs="Times New Roman"/>
          <w:color w:val="auto"/>
        </w:rPr>
        <w:lastRenderedPageBreak/>
        <w:t>Лабораторна робота № 7</w:t>
      </w:r>
      <w:bookmarkEnd w:id="8"/>
    </w:p>
    <w:p w:rsidR="00EA1095" w:rsidRPr="005F12C7" w:rsidRDefault="00EA1095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 xml:space="preserve">на тему «Рознесення 3D моделі складального вузла у середовищі програми </w:t>
      </w:r>
      <w:proofErr w:type="spellStart"/>
      <w:r w:rsidR="00AD0867">
        <w:rPr>
          <w:rFonts w:ascii="Times New Roman" w:hAnsi="Times New Roman" w:cs="Times New Roman"/>
          <w:b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b/>
          <w:sz w:val="28"/>
          <w:szCs w:val="28"/>
        </w:rPr>
        <w:t>»</w:t>
      </w:r>
    </w:p>
    <w:p w:rsidR="00153020" w:rsidRPr="005F12C7" w:rsidRDefault="00153020" w:rsidP="00EA1095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153020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Мета роботи:</w:t>
      </w:r>
      <w:r w:rsidRPr="005F12C7">
        <w:rPr>
          <w:rFonts w:ascii="Times New Roman" w:hAnsi="Times New Roman" w:cs="Times New Roman"/>
          <w:sz w:val="28"/>
          <w:szCs w:val="28"/>
        </w:rPr>
        <w:t xml:space="preserve"> навчитися створювати рознесення 3D моделі складального вузла у середовищі програми </w:t>
      </w:r>
      <w:proofErr w:type="spellStart"/>
      <w:r w:rsidR="00AD0867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та здобути навички керування послідовністю і напрямком подій рознесення.</w:t>
      </w:r>
    </w:p>
    <w:p w:rsidR="00EA1095" w:rsidRPr="005F12C7" w:rsidRDefault="00EA1095" w:rsidP="00153020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</w:p>
    <w:p w:rsidR="00EA1095" w:rsidRPr="005F12C7" w:rsidRDefault="00EA1095" w:rsidP="00153020">
      <w:pPr>
        <w:spacing w:after="0" w:line="240" w:lineRule="auto"/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Теоретична частина:</w:t>
      </w:r>
    </w:p>
    <w:p w:rsidR="00EA1095" w:rsidRPr="005F12C7" w:rsidRDefault="00EA1095" w:rsidP="00153020">
      <w:pPr>
        <w:spacing w:after="0" w:line="240" w:lineRule="auto"/>
        <w:ind w:firstLine="426"/>
        <w:rPr>
          <w:rFonts w:ascii="Times New Roman" w:hAnsi="Times New Roman" w:cs="Times New Roman"/>
          <w:bCs/>
          <w:sz w:val="28"/>
          <w:szCs w:val="28"/>
        </w:rPr>
      </w:pPr>
      <w:r w:rsidRPr="005F12C7">
        <w:rPr>
          <w:rFonts w:ascii="Times New Roman" w:hAnsi="Times New Roman" w:cs="Times New Roman"/>
          <w:bCs/>
          <w:sz w:val="28"/>
          <w:szCs w:val="28"/>
        </w:rPr>
        <w:t>В</w:t>
      </w:r>
      <w:r w:rsidR="00233EE9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Cs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bCs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bCs/>
          <w:sz w:val="28"/>
          <w:szCs w:val="28"/>
        </w:rPr>
        <w:t xml:space="preserve"> можна легко створити рознесення </w:t>
      </w:r>
      <w:r w:rsidR="00153020" w:rsidRPr="005F12C7">
        <w:rPr>
          <w:rFonts w:ascii="Times New Roman" w:hAnsi="Times New Roman" w:cs="Times New Roman"/>
          <w:bCs/>
          <w:sz w:val="28"/>
          <w:szCs w:val="28"/>
        </w:rPr>
        <w:t>складального вузла.</w:t>
      </w:r>
      <w:r w:rsidR="00233EE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53020" w:rsidRPr="005F12C7">
        <w:rPr>
          <w:rFonts w:ascii="Times New Roman" w:hAnsi="Times New Roman" w:cs="Times New Roman"/>
          <w:bCs/>
          <w:sz w:val="28"/>
          <w:szCs w:val="28"/>
        </w:rPr>
        <w:t>Вид рознесеного</w:t>
      </w:r>
      <w:r w:rsidR="00233EE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53020" w:rsidRPr="005F12C7">
        <w:rPr>
          <w:rFonts w:ascii="Times New Roman" w:hAnsi="Times New Roman" w:cs="Times New Roman"/>
          <w:bCs/>
          <w:sz w:val="28"/>
          <w:szCs w:val="28"/>
        </w:rPr>
        <w:t xml:space="preserve">складального вузла </w:t>
      </w:r>
      <w:r w:rsidRPr="005F12C7">
        <w:rPr>
          <w:rFonts w:ascii="Times New Roman" w:hAnsi="Times New Roman" w:cs="Times New Roman"/>
          <w:bCs/>
          <w:sz w:val="28"/>
          <w:szCs w:val="28"/>
        </w:rPr>
        <w:t>можна</w:t>
      </w:r>
      <w:r w:rsidR="00233EE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використовувати для створення складального креслення або ефектною презентації проекту. </w:t>
      </w:r>
    </w:p>
    <w:p w:rsidR="00153020" w:rsidRPr="005F12C7" w:rsidRDefault="00153020" w:rsidP="00153020">
      <w:pPr>
        <w:spacing w:after="0" w:line="240" w:lineRule="auto"/>
        <w:ind w:firstLine="426"/>
        <w:rPr>
          <w:rFonts w:ascii="Times New Roman" w:hAnsi="Times New Roman" w:cs="Times New Roman"/>
          <w:bCs/>
          <w:sz w:val="28"/>
          <w:szCs w:val="28"/>
        </w:rPr>
      </w:pPr>
      <w:r w:rsidRPr="005F12C7">
        <w:rPr>
          <w:rFonts w:ascii="Times New Roman" w:hAnsi="Times New Roman" w:cs="Times New Roman"/>
          <w:bCs/>
          <w:sz w:val="28"/>
          <w:szCs w:val="28"/>
        </w:rPr>
        <w:t xml:space="preserve">Щоб отримати доступ до команд, що дозволяють створити рознесений складальний вузол, оберіть </w:t>
      </w:r>
      <w:r w:rsidRPr="005F12C7">
        <w:rPr>
          <w:rFonts w:ascii="Times New Roman" w:hAnsi="Times New Roman" w:cs="Times New Roman"/>
          <w:b/>
          <w:bCs/>
          <w:sz w:val="28"/>
          <w:szCs w:val="28"/>
        </w:rPr>
        <w:t xml:space="preserve"> Рознесення-Зафарбування-Анімація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 на вкладці</w:t>
      </w:r>
      <w:r w:rsidRPr="005F12C7">
        <w:rPr>
          <w:rFonts w:ascii="Times New Roman" w:hAnsi="Times New Roman" w:cs="Times New Roman"/>
          <w:b/>
          <w:bCs/>
          <w:sz w:val="28"/>
          <w:szCs w:val="28"/>
        </w:rPr>
        <w:t xml:space="preserve"> Сервіс </w:t>
      </w:r>
      <w:r w:rsidRPr="005F12C7">
        <w:rPr>
          <w:rFonts w:ascii="Times New Roman" w:hAnsi="Times New Roman" w:cs="Times New Roman"/>
          <w:bCs/>
          <w:sz w:val="28"/>
          <w:szCs w:val="28"/>
        </w:rPr>
        <w:t>в середовищі</w:t>
      </w:r>
      <w:r w:rsidRPr="005F12C7">
        <w:rPr>
          <w:rFonts w:ascii="Times New Roman" w:hAnsi="Times New Roman" w:cs="Times New Roman"/>
          <w:b/>
          <w:bCs/>
          <w:sz w:val="28"/>
          <w:szCs w:val="28"/>
        </w:rPr>
        <w:t xml:space="preserve"> Збірка</w:t>
      </w:r>
      <w:r w:rsidRPr="005F12C7">
        <w:rPr>
          <w:rFonts w:ascii="Times New Roman" w:hAnsi="Times New Roman" w:cs="Times New Roman"/>
          <w:bCs/>
          <w:sz w:val="28"/>
          <w:szCs w:val="28"/>
        </w:rPr>
        <w:t>. З'явиться</w:t>
      </w:r>
      <w:r w:rsidR="00233EE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Cs/>
          <w:sz w:val="28"/>
          <w:szCs w:val="28"/>
        </w:rPr>
        <w:t>набір команд, спеціально призначених для рознесення, зафарбовування і анімації.</w:t>
      </w:r>
      <w:r w:rsidR="00233EE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Операції, </w:t>
      </w:r>
      <w:r w:rsidRPr="005F12C7">
        <w:rPr>
          <w:rFonts w:ascii="Times New Roman" w:hAnsi="Times New Roman" w:cs="Times New Roman"/>
          <w:sz w:val="28"/>
          <w:szCs w:val="28"/>
        </w:rPr>
        <w:t>застосовані</w:t>
      </w:r>
      <w:r w:rsidR="00233EE9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до рознесеного складального вузла, зберігаються і відображаються як події на вкладці </w:t>
      </w:r>
      <w:r w:rsidRPr="005F12C7">
        <w:rPr>
          <w:rFonts w:ascii="Times New Roman" w:hAnsi="Times New Roman" w:cs="Times New Roman"/>
          <w:b/>
          <w:bCs/>
          <w:sz w:val="28"/>
          <w:szCs w:val="28"/>
        </w:rPr>
        <w:t>Навігатор рознесення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 у вікні </w:t>
      </w:r>
      <w:r w:rsidRPr="005F12C7">
        <w:rPr>
          <w:rFonts w:ascii="Times New Roman" w:hAnsi="Times New Roman" w:cs="Times New Roman"/>
          <w:b/>
          <w:bCs/>
          <w:sz w:val="28"/>
          <w:szCs w:val="28"/>
        </w:rPr>
        <w:t>Навігатора</w:t>
      </w:r>
      <w:r w:rsidRPr="005F12C7">
        <w:rPr>
          <w:rFonts w:ascii="Times New Roman" w:hAnsi="Times New Roman" w:cs="Times New Roman"/>
          <w:bCs/>
          <w:sz w:val="28"/>
          <w:szCs w:val="28"/>
        </w:rPr>
        <w:t>.</w:t>
      </w:r>
    </w:p>
    <w:p w:rsidR="00153020" w:rsidRPr="005F12C7" w:rsidRDefault="00153020" w:rsidP="00153020"/>
    <w:p w:rsidR="00153020" w:rsidRPr="005F12C7" w:rsidRDefault="00BA5535" w:rsidP="00153020">
      <w:r>
        <w:rPr>
          <w:noProof/>
          <w:lang w:eastAsia="ru-RU"/>
        </w:rPr>
        <w:pict>
          <v:shape id="_x0000_s1081" type="#_x0000_t32" style="position:absolute;margin-left:401.4pt;margin-top:31.75pt;width:4.4pt;height:16.3pt;flip:x;z-index:251715584" o:connectortype="straight" strokecolor="red">
            <v:stroke endarrow="block"/>
          </v:shape>
        </w:pict>
      </w:r>
      <w:r>
        <w:rPr>
          <w:noProof/>
          <w:lang w:eastAsia="ru-RU"/>
        </w:rPr>
        <w:pict>
          <v:shape id="_x0000_s1080" type="#_x0000_t32" style="position:absolute;margin-left:253.05pt;margin-top:15.45pt;width:142.75pt;height:8.15pt;z-index:251714560" o:connectortype="straight" strokecolor="red">
            <v:stroke endarrow="block"/>
          </v:shape>
        </w:pict>
      </w:r>
      <w:r>
        <w:rPr>
          <w:noProof/>
          <w:lang w:eastAsia="ru-RU"/>
        </w:rPr>
        <w:pict>
          <v:rect id="_x0000_s1079" style="position:absolute;margin-left:382.1pt;margin-top:48.05pt;width:30.6pt;height:23.75pt;z-index:251713536" filled="f" strokecolor="red" strokeweight="2.25pt"/>
        </w:pict>
      </w:r>
      <w:r>
        <w:rPr>
          <w:noProof/>
          <w:lang w:eastAsia="ru-RU"/>
        </w:rPr>
        <w:pict>
          <v:rect id="_x0000_s1078" style="position:absolute;margin-left:395.8pt;margin-top:15.45pt;width:16.9pt;height:16.3pt;z-index:251712512" filled="f" strokecolor="red" strokeweight="2.25pt"/>
        </w:pict>
      </w:r>
      <w:r>
        <w:rPr>
          <w:noProof/>
          <w:lang w:eastAsia="ru-RU"/>
        </w:rPr>
        <w:pict>
          <v:rect id="_x0000_s1077" style="position:absolute;margin-left:225.5pt;margin-top:7.95pt;width:27.55pt;height:11.9pt;z-index:251711488" filled="f" strokecolor="red" strokeweight="2.25pt"/>
        </w:pict>
      </w:r>
      <w:r w:rsidR="00153020" w:rsidRPr="005F12C7">
        <w:rPr>
          <w:noProof/>
          <w:lang/>
        </w:rPr>
        <w:drawing>
          <wp:inline distT="0" distB="0" distL="0" distR="0" wp14:anchorId="26D1BB73" wp14:editId="5710F987">
            <wp:extent cx="6036041" cy="1009815"/>
            <wp:effectExtent l="19050" t="0" r="2809" b="0"/>
            <wp:docPr id="179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 r="16769" b="75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446" cy="100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020" w:rsidRPr="005F12C7" w:rsidRDefault="00153020" w:rsidP="00153020">
      <w:pPr>
        <w:spacing w:after="0" w:line="240" w:lineRule="auto"/>
        <w:ind w:firstLine="426"/>
        <w:rPr>
          <w:rFonts w:ascii="Times New Roman" w:hAnsi="Times New Roman" w:cs="Times New Roman"/>
          <w:b/>
          <w:bCs/>
          <w:sz w:val="28"/>
          <w:szCs w:val="28"/>
        </w:rPr>
      </w:pPr>
      <w:r w:rsidRPr="005F12C7">
        <w:rPr>
          <w:rFonts w:ascii="Times New Roman" w:hAnsi="Times New Roman" w:cs="Times New Roman"/>
          <w:b/>
          <w:bCs/>
          <w:sz w:val="28"/>
          <w:szCs w:val="28"/>
        </w:rPr>
        <w:t>Автоматичне рознесення деталей</w:t>
      </w:r>
    </w:p>
    <w:p w:rsidR="00153020" w:rsidRPr="005F12C7" w:rsidRDefault="00153020" w:rsidP="00153020">
      <w:pPr>
        <w:spacing w:after="0" w:line="240" w:lineRule="auto"/>
        <w:ind w:firstLine="426"/>
        <w:rPr>
          <w:rFonts w:ascii="Times New Roman" w:hAnsi="Times New Roman" w:cs="Times New Roman"/>
          <w:bCs/>
          <w:sz w:val="28"/>
          <w:szCs w:val="28"/>
        </w:rPr>
      </w:pPr>
      <w:r w:rsidRPr="005F12C7">
        <w:rPr>
          <w:rFonts w:ascii="Times New Roman" w:hAnsi="Times New Roman" w:cs="Times New Roman"/>
          <w:bCs/>
          <w:sz w:val="28"/>
          <w:szCs w:val="28"/>
        </w:rPr>
        <w:t xml:space="preserve">Команда </w:t>
      </w:r>
      <w:proofErr w:type="spellStart"/>
      <w:r w:rsidRPr="005F12C7">
        <w:rPr>
          <w:rFonts w:ascii="Times New Roman" w:hAnsi="Times New Roman" w:cs="Times New Roman"/>
          <w:b/>
          <w:bCs/>
          <w:sz w:val="28"/>
          <w:szCs w:val="28"/>
        </w:rPr>
        <w:t>Авторознесення</w:t>
      </w:r>
      <w:proofErr w:type="spellEnd"/>
      <w:r w:rsidRPr="005F12C7">
        <w:rPr>
          <w:rFonts w:ascii="Times New Roman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41418636" wp14:editId="09C69B1D">
            <wp:extent cx="277562" cy="318052"/>
            <wp:effectExtent l="19050" t="0" r="8188" b="0"/>
            <wp:docPr id="180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 l="23523" t="16191" r="73925" b="7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62" cy="318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 дозволяє автоматично створити вид рознесеного складального вузла. За допомогою цієї команди можна рознести всі деталі складального вузла або тільки вибрані деталі або </w:t>
      </w:r>
      <w:r w:rsidR="006A4C43" w:rsidRPr="005F12C7">
        <w:rPr>
          <w:rFonts w:ascii="Times New Roman" w:hAnsi="Times New Roman" w:cs="Times New Roman"/>
          <w:bCs/>
          <w:sz w:val="28"/>
          <w:szCs w:val="28"/>
        </w:rPr>
        <w:t>складальні одиниці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. При  рознесенні обрані </w:t>
      </w:r>
      <w:r w:rsidR="006A4C43" w:rsidRPr="005F12C7">
        <w:rPr>
          <w:rFonts w:ascii="Times New Roman" w:hAnsi="Times New Roman" w:cs="Times New Roman"/>
          <w:bCs/>
          <w:sz w:val="28"/>
          <w:szCs w:val="28"/>
        </w:rPr>
        <w:t>складальні одиниці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 можливо обирати в графічному вікні або в </w:t>
      </w:r>
      <w:r w:rsidRPr="005F12C7">
        <w:rPr>
          <w:rFonts w:ascii="Times New Roman" w:hAnsi="Times New Roman" w:cs="Times New Roman"/>
          <w:b/>
          <w:bCs/>
          <w:sz w:val="28"/>
          <w:szCs w:val="28"/>
        </w:rPr>
        <w:t>Навігаторі</w:t>
      </w:r>
      <w:r w:rsidRPr="005F12C7">
        <w:rPr>
          <w:rFonts w:ascii="Times New Roman" w:hAnsi="Times New Roman" w:cs="Times New Roman"/>
          <w:bCs/>
          <w:sz w:val="28"/>
          <w:szCs w:val="28"/>
        </w:rPr>
        <w:t>.</w:t>
      </w:r>
    </w:p>
    <w:p w:rsidR="0010663A" w:rsidRPr="005F12C7" w:rsidRDefault="00153020" w:rsidP="00153020">
      <w:pPr>
        <w:spacing w:after="0" w:line="240" w:lineRule="auto"/>
        <w:ind w:firstLine="426"/>
        <w:rPr>
          <w:rFonts w:ascii="Times New Roman" w:hAnsi="Times New Roman" w:cs="Times New Roman"/>
          <w:bCs/>
          <w:sz w:val="28"/>
          <w:szCs w:val="28"/>
        </w:rPr>
      </w:pPr>
      <w:r w:rsidRPr="005F12C7">
        <w:rPr>
          <w:rFonts w:ascii="Times New Roman" w:hAnsi="Times New Roman" w:cs="Times New Roman"/>
          <w:bCs/>
          <w:sz w:val="28"/>
          <w:szCs w:val="28"/>
        </w:rPr>
        <w:t xml:space="preserve">Автоматичне рознесення здійснюється з урахуванням зв'язків, які встановлені між деталями. Найкращий результат виходить при рознесенні деталей, між якими встановлені зв'язки </w:t>
      </w:r>
      <w:r w:rsidRPr="005F12C7">
        <w:rPr>
          <w:rFonts w:ascii="Times New Roman" w:hAnsi="Times New Roman" w:cs="Times New Roman"/>
          <w:b/>
          <w:bCs/>
          <w:sz w:val="28"/>
          <w:szCs w:val="28"/>
        </w:rPr>
        <w:t>Поєднати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 і </w:t>
      </w:r>
      <w:r w:rsidRPr="005F12C7">
        <w:rPr>
          <w:rFonts w:ascii="Times New Roman" w:hAnsi="Times New Roman" w:cs="Times New Roman"/>
          <w:b/>
          <w:bCs/>
          <w:sz w:val="28"/>
          <w:szCs w:val="28"/>
        </w:rPr>
        <w:t>Поєднати осі</w:t>
      </w:r>
      <w:r w:rsidRPr="005F12C7">
        <w:rPr>
          <w:rFonts w:ascii="Times New Roman" w:hAnsi="Times New Roman" w:cs="Times New Roman"/>
          <w:bCs/>
          <w:sz w:val="28"/>
          <w:szCs w:val="28"/>
        </w:rPr>
        <w:t>.</w:t>
      </w:r>
    </w:p>
    <w:p w:rsidR="0010663A" w:rsidRPr="005F12C7" w:rsidRDefault="00153020" w:rsidP="00153020">
      <w:pPr>
        <w:spacing w:after="0" w:line="240" w:lineRule="auto"/>
        <w:ind w:firstLine="426"/>
        <w:rPr>
          <w:rFonts w:ascii="Times New Roman" w:hAnsi="Times New Roman" w:cs="Times New Roman"/>
          <w:bCs/>
          <w:sz w:val="28"/>
          <w:szCs w:val="28"/>
        </w:rPr>
      </w:pPr>
      <w:r w:rsidRPr="005F12C7">
        <w:rPr>
          <w:rFonts w:ascii="Times New Roman" w:hAnsi="Times New Roman" w:cs="Times New Roman"/>
          <w:bCs/>
          <w:sz w:val="28"/>
          <w:szCs w:val="28"/>
        </w:rPr>
        <w:t>Автоматичне рознесення не здатне перемістити зафіксовані деталі. Зафіксованими виходять всі деталі, створені в контексті збірки. Такі деталі необхідно розносити вручну або, видаливши зв'язок фіксації, накласти на ці деталі інший зв'язку.</w:t>
      </w:r>
    </w:p>
    <w:p w:rsidR="00D91415" w:rsidRPr="005F12C7" w:rsidRDefault="00D91415" w:rsidP="00153020">
      <w:pPr>
        <w:spacing w:after="0" w:line="240" w:lineRule="auto"/>
        <w:ind w:firstLine="426"/>
        <w:rPr>
          <w:rFonts w:ascii="Times New Roman" w:hAnsi="Times New Roman" w:cs="Times New Roman"/>
          <w:bCs/>
          <w:sz w:val="28"/>
          <w:szCs w:val="28"/>
        </w:rPr>
      </w:pPr>
    </w:p>
    <w:p w:rsidR="00153020" w:rsidRPr="005F12C7" w:rsidRDefault="00153020" w:rsidP="00153020">
      <w:pPr>
        <w:spacing w:after="0" w:line="240" w:lineRule="auto"/>
        <w:ind w:firstLine="426"/>
        <w:rPr>
          <w:rFonts w:ascii="Times New Roman" w:hAnsi="Times New Roman" w:cs="Times New Roman"/>
          <w:b/>
          <w:bCs/>
          <w:sz w:val="28"/>
          <w:szCs w:val="28"/>
        </w:rPr>
      </w:pPr>
      <w:r w:rsidRPr="005F12C7">
        <w:rPr>
          <w:rFonts w:ascii="Times New Roman" w:hAnsi="Times New Roman" w:cs="Times New Roman"/>
          <w:b/>
          <w:bCs/>
          <w:sz w:val="28"/>
          <w:szCs w:val="28"/>
        </w:rPr>
        <w:t>Рознесення збірок вручну</w:t>
      </w:r>
    </w:p>
    <w:p w:rsidR="00153020" w:rsidRPr="005F12C7" w:rsidRDefault="00153020" w:rsidP="00153020">
      <w:pPr>
        <w:spacing w:after="0" w:line="240" w:lineRule="auto"/>
        <w:ind w:firstLine="426"/>
        <w:rPr>
          <w:rFonts w:ascii="Times New Roman" w:hAnsi="Times New Roman" w:cs="Times New Roman"/>
          <w:bCs/>
          <w:sz w:val="28"/>
          <w:szCs w:val="28"/>
        </w:rPr>
      </w:pPr>
      <w:r w:rsidRPr="005F12C7">
        <w:rPr>
          <w:rFonts w:ascii="Times New Roman" w:hAnsi="Times New Roman" w:cs="Times New Roman"/>
          <w:bCs/>
          <w:sz w:val="28"/>
          <w:szCs w:val="28"/>
        </w:rPr>
        <w:t xml:space="preserve">Команда </w:t>
      </w:r>
      <w:r w:rsidRPr="005F12C7">
        <w:rPr>
          <w:rFonts w:ascii="Times New Roman" w:hAnsi="Times New Roman" w:cs="Times New Roman"/>
          <w:b/>
          <w:bCs/>
          <w:sz w:val="28"/>
          <w:szCs w:val="28"/>
        </w:rPr>
        <w:t>Рознести збірку</w:t>
      </w:r>
      <w:r w:rsidRPr="005F12C7">
        <w:rPr>
          <w:rFonts w:ascii="Times New Roman" w:hAnsi="Times New Roman" w:cs="Times New Roman"/>
          <w:bCs/>
          <w:noProof/>
          <w:sz w:val="28"/>
          <w:szCs w:val="28"/>
          <w:lang/>
        </w:rPr>
        <w:drawing>
          <wp:inline distT="0" distB="0" distL="0" distR="0" wp14:anchorId="233964AE" wp14:editId="6BD82314">
            <wp:extent cx="322856" cy="358605"/>
            <wp:effectExtent l="19050" t="0" r="994" b="0"/>
            <wp:docPr id="181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 l="28989" t="15952" r="68119" b="78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07" cy="358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 вимагає виконання ручних операцій, але забезпечує свободу вибору і повний контроль за рознесенням деталей. Краще </w:t>
      </w:r>
      <w:r w:rsidRPr="005F12C7">
        <w:rPr>
          <w:rFonts w:ascii="Times New Roman" w:hAnsi="Times New Roman" w:cs="Times New Roman"/>
          <w:bCs/>
          <w:sz w:val="28"/>
          <w:szCs w:val="28"/>
        </w:rPr>
        <w:lastRenderedPageBreak/>
        <w:t>використовувати цю команду, якщо між деталями складального вузла встановлені зв'язки, відмінні від зв'язків "Поєднати" і "Вирівняти осі", або якщо ви хочете самі визначити напрямок рознесення деталей.</w:t>
      </w:r>
    </w:p>
    <w:p w:rsidR="0010663A" w:rsidRPr="005F12C7" w:rsidRDefault="00153020" w:rsidP="00153020">
      <w:pPr>
        <w:spacing w:after="0" w:line="240" w:lineRule="auto"/>
        <w:ind w:firstLine="426"/>
        <w:rPr>
          <w:rFonts w:ascii="Times New Roman" w:hAnsi="Times New Roman" w:cs="Times New Roman"/>
          <w:bCs/>
          <w:sz w:val="28"/>
          <w:szCs w:val="28"/>
        </w:rPr>
      </w:pPr>
      <w:r w:rsidRPr="005F12C7">
        <w:rPr>
          <w:rFonts w:ascii="Times New Roman" w:hAnsi="Times New Roman" w:cs="Times New Roman"/>
          <w:bCs/>
          <w:sz w:val="28"/>
          <w:szCs w:val="28"/>
        </w:rPr>
        <w:t xml:space="preserve">Команда </w:t>
      </w:r>
      <w:r w:rsidRPr="005F12C7">
        <w:rPr>
          <w:rFonts w:ascii="Times New Roman" w:hAnsi="Times New Roman" w:cs="Times New Roman"/>
          <w:b/>
          <w:bCs/>
          <w:sz w:val="28"/>
          <w:szCs w:val="28"/>
        </w:rPr>
        <w:t>Рознести збірку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 дозволяє задати різні напрямки для рознесення деталей. Деталі можна обирати в графічному вікні або в Навігаторі.</w:t>
      </w:r>
    </w:p>
    <w:p w:rsidR="0010663A" w:rsidRPr="005F12C7" w:rsidRDefault="00153020" w:rsidP="00153020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При рознесенні деталей спочатку визначається які деталі будуть рознесені, потім обирається основа і площину основи, що задає напрямок рознесення. За допомогою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>Рознести збірку</w:t>
      </w:r>
      <w:r w:rsidRPr="005F12C7">
        <w:rPr>
          <w:rFonts w:ascii="Times New Roman" w:hAnsi="Times New Roman" w:cs="Times New Roman"/>
          <w:sz w:val="28"/>
          <w:szCs w:val="28"/>
        </w:rPr>
        <w:t xml:space="preserve"> можливо також відредагувати схему рознесення, створену командою </w:t>
      </w:r>
      <w:proofErr w:type="spellStart"/>
      <w:r w:rsidRPr="005F12C7">
        <w:rPr>
          <w:rFonts w:ascii="Times New Roman" w:hAnsi="Times New Roman" w:cs="Times New Roman"/>
          <w:b/>
          <w:bCs/>
          <w:sz w:val="28"/>
          <w:szCs w:val="28"/>
        </w:rPr>
        <w:t>Авторознесення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53020" w:rsidRPr="005F12C7" w:rsidRDefault="00153020" w:rsidP="00153020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</w:p>
    <w:p w:rsidR="00153020" w:rsidRPr="005F12C7" w:rsidRDefault="00153020" w:rsidP="00153020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 xml:space="preserve">Рознесення </w:t>
      </w:r>
      <w:r w:rsidR="006A4C43" w:rsidRPr="005F12C7">
        <w:rPr>
          <w:rFonts w:ascii="Times New Roman" w:hAnsi="Times New Roman" w:cs="Times New Roman"/>
          <w:b/>
          <w:sz w:val="28"/>
          <w:szCs w:val="28"/>
        </w:rPr>
        <w:t>складальних одиниць</w:t>
      </w:r>
    </w:p>
    <w:p w:rsidR="00153020" w:rsidRPr="005F12C7" w:rsidRDefault="00153020" w:rsidP="00153020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</w:p>
    <w:p w:rsidR="00153020" w:rsidRPr="005F12C7" w:rsidRDefault="00153020" w:rsidP="00153020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Щоб деталі </w:t>
      </w:r>
      <w:r w:rsidR="006A4C43" w:rsidRPr="005F12C7">
        <w:rPr>
          <w:rFonts w:ascii="Times New Roman" w:hAnsi="Times New Roman" w:cs="Times New Roman"/>
          <w:sz w:val="28"/>
          <w:szCs w:val="28"/>
        </w:rPr>
        <w:t>складальні одиниці</w:t>
      </w:r>
      <w:r w:rsidRPr="005F12C7">
        <w:rPr>
          <w:rFonts w:ascii="Times New Roman" w:hAnsi="Times New Roman" w:cs="Times New Roman"/>
          <w:sz w:val="28"/>
          <w:szCs w:val="28"/>
        </w:rPr>
        <w:t xml:space="preserve"> були рознесені (залишилися в одному вузлі), використовуються два способи:</w:t>
      </w:r>
    </w:p>
    <w:p w:rsidR="00153020" w:rsidRPr="005F12C7" w:rsidRDefault="00153020" w:rsidP="00153020">
      <w:pPr>
        <w:pStyle w:val="a8"/>
        <w:numPr>
          <w:ilvl w:val="0"/>
          <w:numId w:val="26"/>
        </w:numPr>
        <w:spacing w:after="0" w:line="240" w:lineRule="auto"/>
        <w:ind w:left="0"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якщо </w:t>
      </w:r>
      <w:r w:rsidR="005429A1" w:rsidRPr="005F12C7">
        <w:rPr>
          <w:rFonts w:ascii="Times New Roman" w:hAnsi="Times New Roman" w:cs="Times New Roman"/>
          <w:sz w:val="28"/>
          <w:szCs w:val="28"/>
        </w:rPr>
        <w:t>необхідно</w:t>
      </w:r>
      <w:r w:rsidRPr="005F12C7">
        <w:rPr>
          <w:rFonts w:ascii="Times New Roman" w:hAnsi="Times New Roman" w:cs="Times New Roman"/>
          <w:sz w:val="28"/>
          <w:szCs w:val="28"/>
        </w:rPr>
        <w:t xml:space="preserve">, щоб всі </w:t>
      </w:r>
      <w:r w:rsidR="006A4C43" w:rsidRPr="005F12C7">
        <w:rPr>
          <w:rFonts w:ascii="Times New Roman" w:hAnsi="Times New Roman" w:cs="Times New Roman"/>
          <w:sz w:val="28"/>
          <w:szCs w:val="28"/>
        </w:rPr>
        <w:t>складальні одиниці</w:t>
      </w:r>
      <w:r w:rsidRPr="005F12C7">
        <w:rPr>
          <w:rFonts w:ascii="Times New Roman" w:hAnsi="Times New Roman" w:cs="Times New Roman"/>
          <w:sz w:val="28"/>
          <w:szCs w:val="28"/>
        </w:rPr>
        <w:t xml:space="preserve"> були єдиним вузлом, використовуйте режим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Згрупувати всі </w:t>
      </w:r>
      <w:r w:rsidR="006A4C43" w:rsidRPr="005F12C7">
        <w:rPr>
          <w:rFonts w:ascii="Times New Roman" w:hAnsi="Times New Roman" w:cs="Times New Roman"/>
          <w:b/>
          <w:sz w:val="28"/>
          <w:szCs w:val="28"/>
        </w:rPr>
        <w:t>складальні одиниці</w:t>
      </w:r>
      <w:r w:rsidRPr="005F12C7">
        <w:rPr>
          <w:rFonts w:ascii="Times New Roman" w:hAnsi="Times New Roman" w:cs="Times New Roman"/>
          <w:sz w:val="28"/>
          <w:szCs w:val="28"/>
        </w:rPr>
        <w:t xml:space="preserve"> команди </w:t>
      </w:r>
      <w:proofErr w:type="spellStart"/>
      <w:r w:rsidRPr="005F12C7">
        <w:rPr>
          <w:rFonts w:ascii="Times New Roman" w:hAnsi="Times New Roman" w:cs="Times New Roman"/>
          <w:b/>
          <w:bCs/>
          <w:sz w:val="28"/>
          <w:szCs w:val="28"/>
        </w:rPr>
        <w:t>Авторознесення</w:t>
      </w:r>
      <w:proofErr w:type="spellEnd"/>
      <w:r w:rsidRPr="005F12C7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5429A1" w:rsidRPr="005F12C7" w:rsidRDefault="005429A1" w:rsidP="005429A1">
      <w:pPr>
        <w:pStyle w:val="a8"/>
        <w:spacing w:after="0" w:line="240" w:lineRule="auto"/>
        <w:ind w:left="425"/>
        <w:rPr>
          <w:rFonts w:ascii="Times New Roman" w:hAnsi="Times New Roman" w:cs="Times New Roman"/>
          <w:sz w:val="28"/>
          <w:szCs w:val="28"/>
        </w:rPr>
      </w:pPr>
    </w:p>
    <w:p w:rsidR="005429A1" w:rsidRPr="005F12C7" w:rsidRDefault="005429A1" w:rsidP="005429A1">
      <w:pPr>
        <w:pStyle w:val="a8"/>
        <w:spacing w:after="0" w:line="240" w:lineRule="auto"/>
        <w:ind w:left="425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5DC69520" wp14:editId="2653C4F8">
            <wp:extent cx="3546066" cy="1685925"/>
            <wp:effectExtent l="19050" t="0" r="0" b="0"/>
            <wp:docPr id="185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 l="17499" t="19048" r="55446" b="58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802" cy="169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97E" w:rsidRPr="005F12C7" w:rsidRDefault="005E197E" w:rsidP="005429A1">
      <w:pPr>
        <w:pStyle w:val="a8"/>
        <w:spacing w:after="0" w:line="240" w:lineRule="auto"/>
        <w:ind w:left="425"/>
        <w:jc w:val="center"/>
        <w:rPr>
          <w:rFonts w:ascii="Times New Roman" w:hAnsi="Times New Roman" w:cs="Times New Roman"/>
          <w:sz w:val="28"/>
          <w:szCs w:val="28"/>
        </w:rPr>
      </w:pPr>
    </w:p>
    <w:p w:rsidR="00153020" w:rsidRPr="005F12C7" w:rsidRDefault="005429A1" w:rsidP="00153020">
      <w:pPr>
        <w:pStyle w:val="a8"/>
        <w:numPr>
          <w:ilvl w:val="0"/>
          <w:numId w:val="26"/>
        </w:numPr>
        <w:spacing w:after="0" w:line="240" w:lineRule="auto"/>
        <w:ind w:left="0"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якщо необхідно</w:t>
      </w:r>
      <w:r w:rsidR="00153020" w:rsidRPr="005F12C7">
        <w:rPr>
          <w:rFonts w:ascii="Times New Roman" w:hAnsi="Times New Roman" w:cs="Times New Roman"/>
          <w:sz w:val="28"/>
          <w:szCs w:val="28"/>
        </w:rPr>
        <w:t xml:space="preserve"> залишити деякі обрані </w:t>
      </w:r>
      <w:r w:rsidR="006A4C43" w:rsidRPr="005F12C7">
        <w:rPr>
          <w:rFonts w:ascii="Times New Roman" w:hAnsi="Times New Roman" w:cs="Times New Roman"/>
          <w:sz w:val="28"/>
          <w:szCs w:val="28"/>
        </w:rPr>
        <w:t>складальні одиниці</w:t>
      </w:r>
      <w:r w:rsidR="00153020" w:rsidRPr="005F12C7">
        <w:rPr>
          <w:rFonts w:ascii="Times New Roman" w:hAnsi="Times New Roman" w:cs="Times New Roman"/>
          <w:sz w:val="28"/>
          <w:szCs w:val="28"/>
        </w:rPr>
        <w:t xml:space="preserve"> єдиним вузлом, то ви можете використовувати команду </w:t>
      </w:r>
      <w:r w:rsidR="00153020" w:rsidRPr="005F12C7">
        <w:rPr>
          <w:rFonts w:ascii="Times New Roman" w:hAnsi="Times New Roman" w:cs="Times New Roman"/>
          <w:b/>
          <w:sz w:val="28"/>
          <w:szCs w:val="28"/>
        </w:rPr>
        <w:t xml:space="preserve">Згрупувати </w:t>
      </w:r>
      <w:r w:rsidR="006A4C43" w:rsidRPr="005F12C7">
        <w:rPr>
          <w:rFonts w:ascii="Times New Roman" w:hAnsi="Times New Roman" w:cs="Times New Roman"/>
          <w:b/>
          <w:sz w:val="28"/>
          <w:szCs w:val="28"/>
        </w:rPr>
        <w:t>складальні одиниці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76B8177C" wp14:editId="0F69F57F">
            <wp:extent cx="299002" cy="326003"/>
            <wp:effectExtent l="19050" t="0" r="5798" b="0"/>
            <wp:docPr id="183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 l="50313" t="5817" r="48430" b="91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02" cy="326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020" w:rsidRPr="005F12C7">
        <w:rPr>
          <w:rFonts w:ascii="Times New Roman" w:hAnsi="Times New Roman" w:cs="Times New Roman"/>
          <w:sz w:val="28"/>
          <w:szCs w:val="28"/>
        </w:rPr>
        <w:t xml:space="preserve"> на вкладці </w:t>
      </w:r>
      <w:r w:rsidR="00153020" w:rsidRPr="005F12C7">
        <w:rPr>
          <w:rFonts w:ascii="Times New Roman" w:hAnsi="Times New Roman" w:cs="Times New Roman"/>
          <w:b/>
          <w:sz w:val="28"/>
          <w:szCs w:val="28"/>
        </w:rPr>
        <w:t>Головна</w:t>
      </w:r>
      <w:r w:rsidR="00153020" w:rsidRPr="005F12C7">
        <w:rPr>
          <w:rFonts w:ascii="Times New Roman" w:hAnsi="Times New Roman" w:cs="Times New Roman"/>
          <w:sz w:val="28"/>
          <w:szCs w:val="28"/>
        </w:rPr>
        <w:t xml:space="preserve">. У Навігаторі поруч з позначенням </w:t>
      </w:r>
      <w:r w:rsidR="006A4C43" w:rsidRPr="005F12C7">
        <w:rPr>
          <w:rFonts w:ascii="Times New Roman" w:hAnsi="Times New Roman" w:cs="Times New Roman"/>
          <w:sz w:val="28"/>
          <w:szCs w:val="28"/>
        </w:rPr>
        <w:t>складальні одиниці</w:t>
      </w:r>
      <w:r w:rsidR="00153020" w:rsidRPr="005F12C7">
        <w:rPr>
          <w:rFonts w:ascii="Times New Roman" w:hAnsi="Times New Roman" w:cs="Times New Roman"/>
          <w:sz w:val="28"/>
          <w:szCs w:val="28"/>
        </w:rPr>
        <w:t xml:space="preserve"> з'явиться значок, який показує, що дана </w:t>
      </w:r>
      <w:r w:rsidR="006A4C43" w:rsidRPr="005F12C7">
        <w:rPr>
          <w:rFonts w:ascii="Times New Roman" w:hAnsi="Times New Roman" w:cs="Times New Roman"/>
          <w:sz w:val="28"/>
          <w:szCs w:val="28"/>
        </w:rPr>
        <w:t>складальна одиниця</w:t>
      </w:r>
      <w:r w:rsidR="00153020" w:rsidRPr="005F12C7">
        <w:rPr>
          <w:rFonts w:ascii="Times New Roman" w:hAnsi="Times New Roman" w:cs="Times New Roman"/>
          <w:sz w:val="28"/>
          <w:szCs w:val="28"/>
        </w:rPr>
        <w:t xml:space="preserve"> згрупована.</w:t>
      </w:r>
    </w:p>
    <w:p w:rsidR="00153020" w:rsidRPr="005F12C7" w:rsidRDefault="00153020" w:rsidP="00153020">
      <w:pPr>
        <w:pStyle w:val="a8"/>
        <w:numPr>
          <w:ilvl w:val="0"/>
          <w:numId w:val="26"/>
        </w:numPr>
        <w:spacing w:after="0" w:line="240" w:lineRule="auto"/>
        <w:ind w:left="0"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якщо пізніше потрібно рознести </w:t>
      </w:r>
      <w:r w:rsidR="006A4C43" w:rsidRPr="005F12C7">
        <w:rPr>
          <w:rFonts w:ascii="Times New Roman" w:hAnsi="Times New Roman" w:cs="Times New Roman"/>
          <w:sz w:val="28"/>
          <w:szCs w:val="28"/>
        </w:rPr>
        <w:t>складальні одиниці</w:t>
      </w:r>
      <w:r w:rsidRPr="005F12C7">
        <w:rPr>
          <w:rFonts w:ascii="Times New Roman" w:hAnsi="Times New Roman" w:cs="Times New Roman"/>
          <w:sz w:val="28"/>
          <w:szCs w:val="28"/>
        </w:rPr>
        <w:t xml:space="preserve">, то це можливо зробити за допомогою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Розгрупувати </w:t>
      </w:r>
      <w:r w:rsidR="006A4C43" w:rsidRPr="005F12C7">
        <w:rPr>
          <w:rFonts w:ascii="Times New Roman" w:hAnsi="Times New Roman" w:cs="Times New Roman"/>
          <w:b/>
          <w:sz w:val="28"/>
          <w:szCs w:val="28"/>
        </w:rPr>
        <w:t>складальні одиниці</w:t>
      </w:r>
      <w:r w:rsidR="005429A1"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6EFBCFF1" wp14:editId="4D654357">
            <wp:extent cx="320288" cy="278295"/>
            <wp:effectExtent l="19050" t="0" r="3562" b="0"/>
            <wp:docPr id="184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 l="50258" t="8386" r="48430" b="89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88" cy="27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10663A" w:rsidP="00EA1095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</w:p>
    <w:p w:rsidR="00153020" w:rsidRPr="005F12C7" w:rsidRDefault="00153020" w:rsidP="00153020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Зміна рознесеною збірки</w:t>
      </w:r>
    </w:p>
    <w:p w:rsidR="0010663A" w:rsidRPr="005F12C7" w:rsidRDefault="005429A1" w:rsidP="00153020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З</w:t>
      </w:r>
      <w:r w:rsidR="00153020" w:rsidRPr="005F12C7">
        <w:rPr>
          <w:rFonts w:ascii="Times New Roman" w:hAnsi="Times New Roman" w:cs="Times New Roman"/>
          <w:sz w:val="28"/>
          <w:szCs w:val="28"/>
        </w:rPr>
        <w:t>мін</w:t>
      </w:r>
      <w:r w:rsidRPr="005F12C7">
        <w:rPr>
          <w:rFonts w:ascii="Times New Roman" w:hAnsi="Times New Roman" w:cs="Times New Roman"/>
          <w:sz w:val="28"/>
          <w:szCs w:val="28"/>
        </w:rPr>
        <w:t xml:space="preserve">а </w:t>
      </w:r>
      <w:r w:rsidR="00153020" w:rsidRPr="005F12C7">
        <w:rPr>
          <w:rFonts w:ascii="Times New Roman" w:hAnsi="Times New Roman" w:cs="Times New Roman"/>
          <w:sz w:val="28"/>
          <w:szCs w:val="28"/>
        </w:rPr>
        <w:t>схем</w:t>
      </w:r>
      <w:r w:rsidRPr="005F12C7">
        <w:rPr>
          <w:rFonts w:ascii="Times New Roman" w:hAnsi="Times New Roman" w:cs="Times New Roman"/>
          <w:sz w:val="28"/>
          <w:szCs w:val="28"/>
        </w:rPr>
        <w:t>и</w:t>
      </w:r>
      <w:r w:rsidR="00153020" w:rsidRPr="005F12C7">
        <w:rPr>
          <w:rFonts w:ascii="Times New Roman" w:hAnsi="Times New Roman" w:cs="Times New Roman"/>
          <w:sz w:val="28"/>
          <w:szCs w:val="28"/>
        </w:rPr>
        <w:t xml:space="preserve"> рознесення деталей за допомогою інших команд.</w:t>
      </w: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Зсув і переміщення деталей</w:t>
      </w: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Перемістити рознесену деталь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40D544EF" wp14:editId="50C266FB">
            <wp:extent cx="304800" cy="307238"/>
            <wp:effectExtent l="19050" t="0" r="0" b="0"/>
            <wp:docPr id="186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 l="40971" t="5919" r="57771" b="91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7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дозволяє перемістити або повернути одну або кілька деталей уздовж вихідного вектора або іншого вектора рознесення. </w:t>
      </w:r>
    </w:p>
    <w:p w:rsidR="0010663A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lastRenderedPageBreak/>
        <w:t xml:space="preserve">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Перемістити рознесену деталь</w:t>
      </w:r>
      <w:r w:rsidRPr="005F12C7">
        <w:rPr>
          <w:rFonts w:ascii="Times New Roman" w:hAnsi="Times New Roman" w:cs="Times New Roman"/>
          <w:sz w:val="28"/>
          <w:szCs w:val="28"/>
        </w:rPr>
        <w:t xml:space="preserve"> не дозволяє змінити порядок рознесення деталей, тобто не можна зробити так, щоб попередня деталь розташовувалася попереду наступної.</w:t>
      </w:r>
    </w:p>
    <w:p w:rsidR="0010663A" w:rsidRPr="005F12C7" w:rsidRDefault="0010663A" w:rsidP="00EA1095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Зміна положення деталей</w:t>
      </w:r>
    </w:p>
    <w:p w:rsidR="0010663A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Змінити розташування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4CF58313" wp14:editId="01B24C38">
            <wp:extent cx="381000" cy="381000"/>
            <wp:effectExtent l="19050" t="0" r="0" b="0"/>
            <wp:docPr id="187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 l="32606" t="5919" r="66186" b="91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дозволяє змінити порядок деталей в рознесеному </w:t>
      </w:r>
      <w:r w:rsidRPr="005F12C7">
        <w:rPr>
          <w:rFonts w:ascii="Times New Roman" w:hAnsi="Times New Roman" w:cs="Times New Roman"/>
          <w:bCs/>
          <w:sz w:val="28"/>
          <w:szCs w:val="28"/>
        </w:rPr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 xml:space="preserve">. Можна змінити розташування деталі в її вихідному напрямку рознесення або в напрямку рознесення іншої групи деталей. При зміні положення, інтервал між деталями зміниться, також можливо змінити розташування всіх деталей в межах </w:t>
      </w:r>
      <w:r w:rsidRPr="005F12C7">
        <w:rPr>
          <w:rFonts w:ascii="Times New Roman" w:hAnsi="Times New Roman" w:cs="Times New Roman"/>
          <w:bCs/>
          <w:sz w:val="28"/>
          <w:szCs w:val="28"/>
        </w:rPr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Повернення деталей</w:t>
      </w:r>
    </w:p>
    <w:p w:rsidR="005429A1" w:rsidRPr="005F12C7" w:rsidRDefault="005429A1" w:rsidP="004D1307">
      <w:pPr>
        <w:spacing w:after="0" w:line="240" w:lineRule="auto"/>
        <w:ind w:firstLine="425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Повернути деталь 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3022AB6E" wp14:editId="3D175F73">
            <wp:extent cx="352425" cy="390525"/>
            <wp:effectExtent l="0" t="0" r="0" b="0"/>
            <wp:docPr id="188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/>
                    <a:srcRect l="32606" t="10671" r="66276" b="87089"/>
                    <a:stretch/>
                  </pic:blipFill>
                  <pic:spPr bwMode="auto">
                    <a:xfrm>
                      <a:off x="0" y="0"/>
                      <a:ext cx="3524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дозволяє повернути деталь у вихідне положення по відношенню до попередньої деталі в послідовності рознесення, але залишити в рознесеному </w:t>
      </w:r>
      <w:r w:rsidRPr="005F12C7">
        <w:rPr>
          <w:rFonts w:ascii="Times New Roman" w:hAnsi="Times New Roman" w:cs="Times New Roman"/>
          <w:bCs/>
          <w:sz w:val="28"/>
          <w:szCs w:val="28"/>
        </w:rPr>
        <w:t>складальному вузлі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10663A" w:rsidP="00EA1095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Приховування деталі</w:t>
      </w:r>
    </w:p>
    <w:p w:rsidR="0010663A" w:rsidRPr="005F12C7" w:rsidRDefault="005429A1" w:rsidP="005E197E">
      <w:pPr>
        <w:spacing w:after="0" w:line="240" w:lineRule="auto"/>
        <w:ind w:firstLine="425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>Приховати деталь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44B58A01" wp14:editId="037C304B">
            <wp:extent cx="314325" cy="419100"/>
            <wp:effectExtent l="0" t="0" r="0" b="0"/>
            <wp:docPr id="189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/>
                    <a:srcRect l="32606" t="8321" r="66398" b="89275"/>
                    <a:stretch/>
                  </pic:blipFill>
                  <pic:spPr bwMode="auto">
                    <a:xfrm>
                      <a:off x="0" y="0"/>
                      <a:ext cx="3143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дозволяє приховати деталь рознесеного </w:t>
      </w:r>
      <w:r w:rsidRPr="005F12C7">
        <w:rPr>
          <w:rFonts w:ascii="Times New Roman" w:hAnsi="Times New Roman" w:cs="Times New Roman"/>
          <w:bCs/>
          <w:sz w:val="28"/>
          <w:szCs w:val="28"/>
        </w:rPr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 xml:space="preserve">. Після того як деталь буде прихована, вона повернеться в початкове положення у </w:t>
      </w:r>
      <w:r w:rsidRPr="005F12C7">
        <w:rPr>
          <w:rFonts w:ascii="Times New Roman" w:hAnsi="Times New Roman" w:cs="Times New Roman"/>
          <w:bCs/>
          <w:sz w:val="28"/>
          <w:szCs w:val="28"/>
        </w:rPr>
        <w:t>складальному вузлі</w:t>
      </w:r>
      <w:r w:rsidRPr="005F12C7">
        <w:rPr>
          <w:rFonts w:ascii="Times New Roman" w:hAnsi="Times New Roman" w:cs="Times New Roman"/>
          <w:sz w:val="28"/>
          <w:szCs w:val="28"/>
        </w:rPr>
        <w:t xml:space="preserve">. Щоб знову відобразити деталь, використовуйте </w:t>
      </w:r>
      <w:r w:rsidRPr="005F12C7">
        <w:rPr>
          <w:rFonts w:ascii="Times New Roman" w:hAnsi="Times New Roman" w:cs="Times New Roman"/>
          <w:b/>
          <w:sz w:val="28"/>
          <w:szCs w:val="28"/>
        </w:rPr>
        <w:t>Навігатор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10663A" w:rsidRPr="005F12C7" w:rsidRDefault="0010663A" w:rsidP="00EA1095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Вектори рознесення</w:t>
      </w: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Лінії рознесення використовуються для завдання відповідності між деталями в рознесеному </w:t>
      </w:r>
      <w:r w:rsidRPr="005F12C7">
        <w:rPr>
          <w:rFonts w:ascii="Times New Roman" w:hAnsi="Times New Roman" w:cs="Times New Roman"/>
          <w:bCs/>
          <w:sz w:val="28"/>
          <w:szCs w:val="28"/>
        </w:rPr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 xml:space="preserve">. Для позначення напрямків рознесення деталей використовуйте команди </w:t>
      </w:r>
      <w:r w:rsidRPr="005F12C7">
        <w:rPr>
          <w:rFonts w:ascii="Times New Roman" w:hAnsi="Times New Roman" w:cs="Times New Roman"/>
          <w:b/>
          <w:sz w:val="28"/>
          <w:szCs w:val="28"/>
        </w:rPr>
        <w:t>Вектори рознесення</w:t>
      </w:r>
      <w:r w:rsidRPr="005F12C7">
        <w:rPr>
          <w:rFonts w:ascii="Times New Roman" w:hAnsi="Times New Roman" w:cs="Times New Roman"/>
          <w:b/>
          <w:noProof/>
          <w:sz w:val="28"/>
          <w:szCs w:val="28"/>
          <w:lang/>
        </w:rPr>
        <w:drawing>
          <wp:inline distT="0" distB="0" distL="0" distR="0" wp14:anchorId="4E555E40" wp14:editId="3C0D8F26">
            <wp:extent cx="238760" cy="257175"/>
            <wp:effectExtent l="19050" t="0" r="8890" b="0"/>
            <wp:docPr id="193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 l="57623" t="5990" r="41176" b="91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 і  </w:t>
      </w:r>
      <w:r w:rsidRPr="005F12C7">
        <w:rPr>
          <w:rFonts w:ascii="Times New Roman" w:hAnsi="Times New Roman" w:cs="Times New Roman"/>
          <w:b/>
          <w:sz w:val="28"/>
          <w:szCs w:val="28"/>
        </w:rPr>
        <w:t>Стрілки векторів</w:t>
      </w:r>
      <w:r w:rsidRPr="005F12C7">
        <w:rPr>
          <w:rFonts w:ascii="Times New Roman" w:hAnsi="Times New Roman" w:cs="Times New Roman"/>
          <w:noProof/>
          <w:sz w:val="28"/>
          <w:szCs w:val="28"/>
          <w:lang/>
        </w:rPr>
        <w:drawing>
          <wp:inline distT="0" distB="0" distL="0" distR="0" wp14:anchorId="6F396CBC" wp14:editId="090D5087">
            <wp:extent cx="238760" cy="295275"/>
            <wp:effectExtent l="19050" t="0" r="8890" b="0"/>
            <wp:docPr id="194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 l="57623" t="8073" r="41176" b="89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12C7">
        <w:rPr>
          <w:rFonts w:ascii="Times New Roman" w:hAnsi="Times New Roman" w:cs="Times New Roman"/>
          <w:sz w:val="28"/>
          <w:szCs w:val="28"/>
        </w:rPr>
        <w:t xml:space="preserve"> на вкладці  </w:t>
      </w:r>
      <w:r w:rsidRPr="005F12C7">
        <w:rPr>
          <w:rFonts w:ascii="Times New Roman" w:hAnsi="Times New Roman" w:cs="Times New Roman"/>
          <w:b/>
          <w:sz w:val="28"/>
          <w:szCs w:val="28"/>
        </w:rPr>
        <w:t>Головна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Є два типи векторів рознесення: </w:t>
      </w:r>
      <w:r w:rsidRPr="005F12C7">
        <w:rPr>
          <w:rFonts w:ascii="Times New Roman" w:hAnsi="Times New Roman" w:cs="Times New Roman"/>
          <w:b/>
          <w:sz w:val="28"/>
          <w:szCs w:val="28"/>
        </w:rPr>
        <w:t>вектори подій рознесення</w:t>
      </w:r>
      <w:r w:rsidRPr="005F12C7">
        <w:rPr>
          <w:rFonts w:ascii="Times New Roman" w:hAnsi="Times New Roman" w:cs="Times New Roman"/>
          <w:sz w:val="28"/>
          <w:szCs w:val="28"/>
        </w:rPr>
        <w:t xml:space="preserve"> і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лінії позначення зв'язків </w:t>
      </w:r>
      <w:r w:rsidRPr="005F12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663A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Вектори подій рознесення і лінії позначення зв'язків.  Вектори подій рознесення створюються командами рознесення </w:t>
      </w:r>
      <w:r w:rsidRPr="005F12C7">
        <w:rPr>
          <w:rFonts w:ascii="Times New Roman" w:hAnsi="Times New Roman" w:cs="Times New Roman"/>
          <w:bCs/>
          <w:sz w:val="28"/>
          <w:szCs w:val="28"/>
        </w:rPr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 xml:space="preserve"> і показують шлях компонентів </w:t>
      </w:r>
      <w:r w:rsidRPr="005F12C7">
        <w:rPr>
          <w:rFonts w:ascii="Times New Roman" w:hAnsi="Times New Roman" w:cs="Times New Roman"/>
          <w:bCs/>
          <w:sz w:val="28"/>
          <w:szCs w:val="28"/>
        </w:rPr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 xml:space="preserve"> при анімації рознесення.</w:t>
      </w: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Лінії позначення зв'язків використовуються для створення креслень рознесеного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 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 xml:space="preserve">. Вектори подій рознесення можна перетворити в лінії позначення зв'язків і створити окремий запис в </w:t>
      </w:r>
      <w:r w:rsidRPr="005F12C7">
        <w:rPr>
          <w:rFonts w:ascii="Times New Roman" w:hAnsi="Times New Roman" w:cs="Times New Roman"/>
          <w:b/>
          <w:sz w:val="28"/>
          <w:szCs w:val="28"/>
        </w:rPr>
        <w:t>Навігаторі</w:t>
      </w:r>
      <w:r w:rsid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b/>
          <w:sz w:val="28"/>
          <w:szCs w:val="28"/>
        </w:rPr>
        <w:t>рознесення</w:t>
      </w:r>
      <w:r w:rsidRPr="005F12C7">
        <w:rPr>
          <w:rFonts w:ascii="Times New Roman" w:hAnsi="Times New Roman" w:cs="Times New Roman"/>
          <w:sz w:val="28"/>
          <w:szCs w:val="28"/>
        </w:rPr>
        <w:t xml:space="preserve"> для кожної такої лінії. Можна також додати або змінити лінії позначення зв'язків для створення потрібного виду рознесеного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 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lastRenderedPageBreak/>
        <w:t xml:space="preserve"> Завершивши створення ліній позначення зв'язків на рознесеному вигляді необхідно зберегти конфігурацію відображення, щоб можна було створити креслярський вид рознесеного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 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 цій конфігурації.</w:t>
      </w:r>
    </w:p>
    <w:p w:rsidR="005429A1" w:rsidRPr="005F12C7" w:rsidRDefault="005429A1" w:rsidP="005429A1">
      <w:pPr>
        <w:spacing w:after="0" w:line="240" w:lineRule="auto"/>
        <w:ind w:firstLine="425"/>
      </w:pPr>
      <w:r w:rsidRPr="005F12C7">
        <w:rPr>
          <w:rFonts w:ascii="Times New Roman" w:hAnsi="Times New Roman" w:cs="Times New Roman"/>
          <w:sz w:val="28"/>
          <w:szCs w:val="28"/>
        </w:rPr>
        <w:t xml:space="preserve">Для зміни довжину кінцевого сегмента лінії зв'язку або положення сегмента зі зламом лінії зв'язку, використовується команда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Змінити </w:t>
      </w:r>
      <w:r w:rsidRPr="005F12C7">
        <w:rPr>
          <w:rFonts w:ascii="Times New Roman" w:hAnsi="Times New Roman" w:cs="Times New Roman"/>
          <w:sz w:val="28"/>
          <w:szCs w:val="28"/>
        </w:rPr>
        <w:t xml:space="preserve">або </w:t>
      </w:r>
      <w:r w:rsidRPr="005F12C7">
        <w:rPr>
          <w:rFonts w:ascii="Times New Roman" w:hAnsi="Times New Roman" w:cs="Times New Roman"/>
          <w:b/>
          <w:sz w:val="28"/>
          <w:szCs w:val="28"/>
        </w:rPr>
        <w:t>Перемістити компонент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5429A1" w:rsidRPr="005F12C7" w:rsidRDefault="005429A1" w:rsidP="005429A1">
      <w:pPr>
        <w:spacing w:after="0" w:line="240" w:lineRule="auto"/>
        <w:ind w:firstLine="425"/>
      </w:pP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b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Навігатор рознесення</w:t>
      </w:r>
    </w:p>
    <w:p w:rsidR="005429A1" w:rsidRPr="005F12C7" w:rsidRDefault="005429A1" w:rsidP="005429A1">
      <w:pPr>
        <w:spacing w:after="0" w:line="240" w:lineRule="auto"/>
        <w:ind w:firstLine="425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Вкладка </w:t>
      </w:r>
      <w:r w:rsidRPr="005F12C7">
        <w:rPr>
          <w:rFonts w:ascii="Times New Roman" w:hAnsi="Times New Roman" w:cs="Times New Roman"/>
          <w:b/>
          <w:sz w:val="28"/>
          <w:szCs w:val="28"/>
        </w:rPr>
        <w:t>Навігатор рознесення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відображає ієрархічну структуру поточної рознесеного</w:t>
      </w:r>
      <w:r w:rsidRPr="005F12C7">
        <w:rPr>
          <w:rFonts w:ascii="Times New Roman" w:hAnsi="Times New Roman" w:cs="Times New Roman"/>
          <w:bCs/>
          <w:sz w:val="28"/>
          <w:szCs w:val="28"/>
        </w:rPr>
        <w:t xml:space="preserve"> 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 xml:space="preserve">. Як описано вище, операції, застосовані до рознесеного </w:t>
      </w:r>
      <w:r w:rsidRPr="005F12C7">
        <w:rPr>
          <w:rFonts w:ascii="Times New Roman" w:hAnsi="Times New Roman" w:cs="Times New Roman"/>
          <w:bCs/>
          <w:sz w:val="28"/>
          <w:szCs w:val="28"/>
        </w:rPr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 xml:space="preserve">,  зберігаються і відображаються як події на вкладці </w:t>
      </w:r>
      <w:r w:rsidRPr="005F12C7">
        <w:rPr>
          <w:rFonts w:ascii="Times New Roman" w:hAnsi="Times New Roman" w:cs="Times New Roman"/>
          <w:b/>
          <w:sz w:val="28"/>
          <w:szCs w:val="28"/>
        </w:rPr>
        <w:t xml:space="preserve">Навігатор рознесення </w:t>
      </w:r>
      <w:r w:rsidRPr="005F12C7">
        <w:rPr>
          <w:rFonts w:ascii="Times New Roman" w:hAnsi="Times New Roman" w:cs="Times New Roman"/>
          <w:sz w:val="28"/>
          <w:szCs w:val="28"/>
        </w:rPr>
        <w:t xml:space="preserve">у вікні </w:t>
      </w:r>
      <w:r w:rsidRPr="005F12C7">
        <w:rPr>
          <w:rFonts w:ascii="Times New Roman" w:hAnsi="Times New Roman" w:cs="Times New Roman"/>
          <w:b/>
          <w:sz w:val="28"/>
          <w:szCs w:val="28"/>
        </w:rPr>
        <w:t>Навігатора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5F12C7" w:rsidRDefault="005F12C7" w:rsidP="005429A1">
      <w:pPr>
        <w:spacing w:after="0" w:line="240" w:lineRule="auto"/>
        <w:ind w:firstLine="425"/>
        <w:jc w:val="center"/>
        <w:rPr>
          <w:noProof/>
          <w:lang w:eastAsia="uk-UA"/>
        </w:rPr>
      </w:pPr>
      <w:r w:rsidRPr="005F12C7">
        <w:rPr>
          <w:noProof/>
          <w:lang w:eastAsia="uk-UA"/>
        </w:rPr>
        <w:t xml:space="preserve"> </w:t>
      </w:r>
    </w:p>
    <w:p w:rsidR="005429A1" w:rsidRPr="005F12C7" w:rsidRDefault="005F12C7" w:rsidP="005429A1">
      <w:pPr>
        <w:spacing w:after="0" w:line="240" w:lineRule="auto"/>
        <w:ind w:firstLine="42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/>
        </w:rPr>
        <w:drawing>
          <wp:inline distT="0" distB="0" distL="0" distR="0" wp14:anchorId="5ED6F1A1" wp14:editId="77009C3B">
            <wp:extent cx="1705707" cy="298863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6"/>
                    <a:srcRect l="2370" t="21564" r="80301" b="29858"/>
                    <a:stretch/>
                  </pic:blipFill>
                  <pic:spPr bwMode="auto">
                    <a:xfrm>
                      <a:off x="0" y="0"/>
                      <a:ext cx="1707104" cy="2991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1307" w:rsidRPr="005F12C7" w:rsidRDefault="004D1307" w:rsidP="005429A1">
      <w:pPr>
        <w:spacing w:after="0" w:line="240" w:lineRule="auto"/>
        <w:ind w:firstLine="425"/>
        <w:jc w:val="center"/>
        <w:rPr>
          <w:rFonts w:ascii="Times New Roman" w:hAnsi="Times New Roman" w:cs="Times New Roman"/>
          <w:sz w:val="28"/>
          <w:szCs w:val="28"/>
        </w:rPr>
      </w:pPr>
    </w:p>
    <w:p w:rsidR="004D1307" w:rsidRPr="005F12C7" w:rsidRDefault="004D1307" w:rsidP="00D3628E">
      <w:pPr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Практична частина:</w:t>
      </w:r>
    </w:p>
    <w:p w:rsidR="004D1307" w:rsidRPr="005F12C7" w:rsidRDefault="004D1307" w:rsidP="00D3628E">
      <w:pPr>
        <w:spacing w:after="0" w:line="240" w:lineRule="auto"/>
        <w:ind w:firstLine="426"/>
        <w:rPr>
          <w:rFonts w:ascii="Times New Roman" w:eastAsia="TimesNewRomanPS-BoldMT" w:hAnsi="Times New Roman" w:cs="Times New Roman"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Завдання</w:t>
      </w:r>
      <w:r w:rsidRPr="005F12C7">
        <w:rPr>
          <w:rFonts w:ascii="Times New Roman" w:eastAsia="TimesNewRomanPS-BoldMT" w:hAnsi="Times New Roman" w:cs="Times New Roman"/>
          <w:sz w:val="28"/>
          <w:szCs w:val="28"/>
        </w:rPr>
        <w:t xml:space="preserve">: Створити </w:t>
      </w:r>
      <w:r w:rsidRPr="005F12C7">
        <w:rPr>
          <w:rFonts w:ascii="Times New Roman" w:hAnsi="Times New Roman" w:cs="Times New Roman"/>
          <w:sz w:val="28"/>
          <w:szCs w:val="28"/>
        </w:rPr>
        <w:t xml:space="preserve">рознесення 3D моделі складального вузла у середовищі програми </w:t>
      </w:r>
      <w:proofErr w:type="spellStart"/>
      <w:r w:rsidR="00AD0867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="00233EE9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за індивідуальним завданням.</w:t>
      </w:r>
    </w:p>
    <w:p w:rsidR="00A17617" w:rsidRPr="005F12C7" w:rsidRDefault="00A17617" w:rsidP="00D3628E">
      <w:pPr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NewRomanPS-BoldMT" w:hAnsi="Times New Roman" w:cs="Times New Roman"/>
          <w:b/>
          <w:bCs/>
          <w:sz w:val="28"/>
          <w:szCs w:val="28"/>
        </w:rPr>
      </w:pPr>
      <w:r w:rsidRPr="005F12C7">
        <w:rPr>
          <w:rFonts w:ascii="Times New Roman" w:eastAsia="TimesNewRomanPS-BoldMT" w:hAnsi="Times New Roman" w:cs="Times New Roman"/>
          <w:b/>
          <w:bCs/>
          <w:sz w:val="28"/>
          <w:szCs w:val="28"/>
        </w:rPr>
        <w:t>Виконання завдання:</w:t>
      </w:r>
    </w:p>
    <w:p w:rsidR="00D91415" w:rsidRPr="005F12C7" w:rsidRDefault="00D91415" w:rsidP="00D91415">
      <w:pPr>
        <w:pStyle w:val="a8"/>
        <w:numPr>
          <w:ilvl w:val="0"/>
          <w:numId w:val="36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Відкриваємо файл з готовим складальним вузлом.</w:t>
      </w:r>
    </w:p>
    <w:p w:rsidR="00D91415" w:rsidRPr="005F12C7" w:rsidRDefault="00D3628E" w:rsidP="00D91415">
      <w:pPr>
        <w:pStyle w:val="a8"/>
        <w:numPr>
          <w:ilvl w:val="0"/>
          <w:numId w:val="36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Обираємо середовище</w:t>
      </w:r>
      <w:r w:rsidR="005F12C7">
        <w:rPr>
          <w:rFonts w:ascii="Times New Roman" w:hAnsi="Times New Roman" w:cs="Times New Roman"/>
          <w:sz w:val="28"/>
          <w:szCs w:val="28"/>
        </w:rPr>
        <w:t xml:space="preserve"> </w:t>
      </w:r>
      <w:r w:rsidR="00A17617" w:rsidRPr="005F12C7">
        <w:rPr>
          <w:rFonts w:ascii="Times New Roman" w:hAnsi="Times New Roman" w:cs="Times New Roman"/>
          <w:b/>
          <w:sz w:val="28"/>
          <w:szCs w:val="28"/>
        </w:rPr>
        <w:t>Рознесення</w:t>
      </w:r>
      <w:r w:rsidR="005F12C7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A17617" w:rsidRPr="005F12C7">
        <w:rPr>
          <w:rFonts w:ascii="Times New Roman" w:hAnsi="Times New Roman" w:cs="Times New Roman"/>
          <w:b/>
          <w:sz w:val="28"/>
          <w:szCs w:val="28"/>
        </w:rPr>
        <w:t>Зафарбування</w:t>
      </w:r>
      <w:r w:rsid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17617" w:rsidRPr="005F12C7">
        <w:rPr>
          <w:rFonts w:ascii="Times New Roman" w:hAnsi="Times New Roman" w:cs="Times New Roman"/>
          <w:b/>
          <w:sz w:val="28"/>
          <w:szCs w:val="28"/>
        </w:rPr>
        <w:t>-</w:t>
      </w:r>
      <w:r w:rsidR="005F12C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17617" w:rsidRPr="005F12C7">
        <w:rPr>
          <w:rFonts w:ascii="Times New Roman" w:hAnsi="Times New Roman" w:cs="Times New Roman"/>
          <w:b/>
          <w:sz w:val="28"/>
          <w:szCs w:val="28"/>
        </w:rPr>
        <w:t>Анімація</w:t>
      </w:r>
      <w:r w:rsidR="00A17617" w:rsidRPr="005F12C7">
        <w:rPr>
          <w:rFonts w:ascii="Times New Roman" w:hAnsi="Times New Roman" w:cs="Times New Roman"/>
          <w:sz w:val="28"/>
          <w:szCs w:val="28"/>
        </w:rPr>
        <w:t xml:space="preserve"> на вкладці </w:t>
      </w:r>
      <w:r w:rsidR="00A17617" w:rsidRPr="005F12C7">
        <w:rPr>
          <w:rFonts w:ascii="Times New Roman" w:hAnsi="Times New Roman" w:cs="Times New Roman"/>
          <w:b/>
          <w:sz w:val="28"/>
          <w:szCs w:val="28"/>
        </w:rPr>
        <w:t>Сервіс</w:t>
      </w:r>
      <w:r w:rsidR="00A17617" w:rsidRPr="005F12C7">
        <w:rPr>
          <w:rFonts w:ascii="Times New Roman" w:hAnsi="Times New Roman" w:cs="Times New Roman"/>
          <w:sz w:val="28"/>
          <w:szCs w:val="28"/>
        </w:rPr>
        <w:t xml:space="preserve"> в середовищі </w:t>
      </w:r>
      <w:r w:rsidR="00A17617" w:rsidRPr="005F12C7">
        <w:rPr>
          <w:rFonts w:ascii="Times New Roman" w:hAnsi="Times New Roman" w:cs="Times New Roman"/>
          <w:b/>
          <w:sz w:val="28"/>
          <w:szCs w:val="28"/>
        </w:rPr>
        <w:t>Збірка</w:t>
      </w:r>
      <w:r w:rsidR="00A17617" w:rsidRPr="005F12C7">
        <w:rPr>
          <w:rFonts w:ascii="Times New Roman" w:hAnsi="Times New Roman" w:cs="Times New Roman"/>
          <w:sz w:val="28"/>
          <w:szCs w:val="28"/>
        </w:rPr>
        <w:t xml:space="preserve">. </w:t>
      </w:r>
      <w:r w:rsidR="00D91415" w:rsidRPr="005F12C7">
        <w:rPr>
          <w:noProof/>
          <w:sz w:val="28"/>
          <w:szCs w:val="28"/>
          <w:lang/>
        </w:rPr>
        <w:drawing>
          <wp:inline distT="0" distB="0" distL="0" distR="0" wp14:anchorId="5A44C7FF" wp14:editId="1BB970DF">
            <wp:extent cx="389107" cy="233463"/>
            <wp:effectExtent l="0" t="0" r="0" b="0"/>
            <wp:docPr id="14" name="Рисунок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424" b="46667"/>
                    <a:stretch/>
                  </pic:blipFill>
                  <pic:spPr bwMode="auto">
                    <a:xfrm>
                      <a:off x="0" y="0"/>
                      <a:ext cx="392290" cy="235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415" w:rsidRPr="005F12C7" w:rsidRDefault="00D91415" w:rsidP="00D91415">
      <w:pPr>
        <w:pStyle w:val="a8"/>
        <w:numPr>
          <w:ilvl w:val="0"/>
          <w:numId w:val="36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Для рознесення складального вузла є як автоматичні, так і ручні налаштування. Обираємо команду</w:t>
      </w:r>
      <w:r w:rsidR="005F12C7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12C7">
        <w:rPr>
          <w:rFonts w:ascii="Times New Roman" w:hAnsi="Times New Roman" w:cs="Times New Roman"/>
          <w:b/>
          <w:sz w:val="28"/>
          <w:szCs w:val="28"/>
        </w:rPr>
        <w:t>Авторознесення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і виділяємо ті деталі, які будуть рознесенні у ліву сторону, потім обираємо відносно якої деталі, площини та у яку сторону. Після цього вказуємо дистанцію на яку буде відбуватися рознесення і тиснемо </w:t>
      </w:r>
      <w:r w:rsidRPr="005F12C7">
        <w:rPr>
          <w:rFonts w:ascii="Times New Roman" w:hAnsi="Times New Roman" w:cs="Times New Roman"/>
          <w:b/>
          <w:sz w:val="28"/>
          <w:szCs w:val="28"/>
        </w:rPr>
        <w:t>Рознести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D91415" w:rsidRPr="005F12C7" w:rsidRDefault="00D91415" w:rsidP="00D91415">
      <w:pPr>
        <w:pStyle w:val="a8"/>
        <w:numPr>
          <w:ilvl w:val="0"/>
          <w:numId w:val="36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>Повторюємо дії з пункту 3 тільки для деталей, які необхідно рознести праворуч</w:t>
      </w:r>
      <w:r w:rsidR="00E44E24" w:rsidRPr="005F12C7">
        <w:rPr>
          <w:rFonts w:ascii="Times New Roman" w:hAnsi="Times New Roman" w:cs="Times New Roman"/>
          <w:sz w:val="28"/>
          <w:szCs w:val="28"/>
        </w:rPr>
        <w:t>, вгору та вниз</w:t>
      </w:r>
      <w:r w:rsidRPr="005F12C7">
        <w:rPr>
          <w:rFonts w:ascii="Times New Roman" w:hAnsi="Times New Roman" w:cs="Times New Roman"/>
          <w:sz w:val="28"/>
          <w:szCs w:val="28"/>
        </w:rPr>
        <w:t xml:space="preserve"> від Корпусу.</w:t>
      </w:r>
    </w:p>
    <w:p w:rsidR="00D91415" w:rsidRPr="005F12C7" w:rsidRDefault="00D91415" w:rsidP="00D91415">
      <w:pPr>
        <w:pStyle w:val="a8"/>
        <w:numPr>
          <w:ilvl w:val="0"/>
          <w:numId w:val="36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t xml:space="preserve">Після чого отримаємо готове рознесення </w:t>
      </w:r>
      <w:r w:rsidR="00E44E24" w:rsidRPr="005F12C7">
        <w:rPr>
          <w:rFonts w:ascii="Times New Roman" w:hAnsi="Times New Roman" w:cs="Times New Roman"/>
          <w:sz w:val="28"/>
          <w:szCs w:val="28"/>
        </w:rPr>
        <w:t>складального вузла</w:t>
      </w:r>
      <w:r w:rsidRPr="005F12C7">
        <w:rPr>
          <w:rFonts w:ascii="Times New Roman" w:hAnsi="Times New Roman" w:cs="Times New Roman"/>
          <w:sz w:val="28"/>
          <w:szCs w:val="28"/>
        </w:rPr>
        <w:t>.</w:t>
      </w:r>
    </w:p>
    <w:p w:rsidR="005F12C7" w:rsidRPr="005F12C7" w:rsidRDefault="005F12C7" w:rsidP="00D91415">
      <w:pPr>
        <w:pStyle w:val="a8"/>
        <w:numPr>
          <w:ilvl w:val="0"/>
          <w:numId w:val="36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sz w:val="28"/>
          <w:szCs w:val="28"/>
        </w:rPr>
        <w:lastRenderedPageBreak/>
        <w:t>К</w:t>
      </w:r>
      <w:r>
        <w:rPr>
          <w:rFonts w:ascii="Times New Roman" w:hAnsi="Times New Roman" w:cs="Times New Roman"/>
          <w:sz w:val="28"/>
          <w:szCs w:val="28"/>
        </w:rPr>
        <w:t>і</w:t>
      </w:r>
      <w:r w:rsidRPr="005F12C7">
        <w:rPr>
          <w:rFonts w:ascii="Times New Roman" w:hAnsi="Times New Roman" w:cs="Times New Roman"/>
          <w:sz w:val="28"/>
          <w:szCs w:val="28"/>
        </w:rPr>
        <w:t>нцевий результат рознесення</w:t>
      </w:r>
      <w:r>
        <w:rPr>
          <w:rFonts w:ascii="Times New Roman" w:hAnsi="Times New Roman" w:cs="Times New Roman"/>
          <w:sz w:val="28"/>
          <w:szCs w:val="28"/>
        </w:rPr>
        <w:t xml:space="preserve"> з розгрупованими складальними одиницями:</w:t>
      </w:r>
    </w:p>
    <w:p w:rsidR="005F12C7" w:rsidRPr="005F12C7" w:rsidRDefault="005F12C7" w:rsidP="005F12C7">
      <w:pPr>
        <w:pStyle w:val="a8"/>
        <w:spacing w:after="0" w:line="240" w:lineRule="auto"/>
        <w:ind w:left="426"/>
        <w:rPr>
          <w:noProof/>
          <w:lang w:eastAsia="uk-UA"/>
        </w:rPr>
      </w:pPr>
    </w:p>
    <w:p w:rsidR="005F12C7" w:rsidRPr="005F12C7" w:rsidRDefault="005F12C7" w:rsidP="00233EE9">
      <w:pPr>
        <w:pStyle w:val="a8"/>
        <w:spacing w:after="0"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  <w:r w:rsidRPr="005F12C7">
        <w:rPr>
          <w:noProof/>
          <w:lang/>
        </w:rPr>
        <w:drawing>
          <wp:inline distT="0" distB="0" distL="0" distR="0" wp14:anchorId="342BD41C" wp14:editId="1074F963">
            <wp:extent cx="4572000" cy="4033212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8"/>
                    <a:srcRect l="37917" t="25591" r="18077" b="12300"/>
                    <a:stretch/>
                  </pic:blipFill>
                  <pic:spPr bwMode="auto">
                    <a:xfrm>
                      <a:off x="0" y="0"/>
                      <a:ext cx="4577474" cy="4038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2C7" w:rsidRDefault="005F12C7" w:rsidP="005F12C7">
      <w:pPr>
        <w:pStyle w:val="a8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4D1307" w:rsidRDefault="004D1307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5F12C7">
        <w:rPr>
          <w:rFonts w:ascii="Times New Roman" w:hAnsi="Times New Roman" w:cs="Times New Roman"/>
          <w:b/>
          <w:sz w:val="28"/>
          <w:szCs w:val="28"/>
        </w:rPr>
        <w:t>Висновок:</w:t>
      </w:r>
      <w:r w:rsidRPr="005F12C7">
        <w:rPr>
          <w:rFonts w:ascii="Times New Roman" w:hAnsi="Times New Roman" w:cs="Times New Roman"/>
          <w:sz w:val="28"/>
          <w:szCs w:val="28"/>
        </w:rPr>
        <w:t xml:space="preserve"> У даній лабораторній роботі необхідно освоїти основні принципи створення рознесення 3D моделі складального вузла у середовищі програми </w:t>
      </w:r>
      <w:proofErr w:type="spellStart"/>
      <w:r w:rsidR="00AD0867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Solid</w:t>
      </w:r>
      <w:proofErr w:type="spellEnd"/>
      <w:r w:rsidR="00475C89" w:rsidRPr="005F12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5C89" w:rsidRPr="005F12C7">
        <w:rPr>
          <w:rFonts w:ascii="Times New Roman" w:hAnsi="Times New Roman" w:cs="Times New Roman"/>
          <w:sz w:val="28"/>
          <w:szCs w:val="28"/>
        </w:rPr>
        <w:t>Edge</w:t>
      </w:r>
      <w:proofErr w:type="spellEnd"/>
      <w:r w:rsidRPr="005F12C7">
        <w:rPr>
          <w:rFonts w:ascii="Times New Roman" w:hAnsi="Times New Roman" w:cs="Times New Roman"/>
          <w:sz w:val="28"/>
          <w:szCs w:val="28"/>
        </w:rPr>
        <w:t xml:space="preserve"> та здобути навички керування послідовністю і напрямком подій рознесення.</w:t>
      </w:r>
      <w:r w:rsidR="00724549">
        <w:rPr>
          <w:rFonts w:ascii="Times New Roman" w:hAnsi="Times New Roman" w:cs="Times New Roman"/>
          <w:sz w:val="28"/>
          <w:szCs w:val="28"/>
        </w:rPr>
        <w:t xml:space="preserve"> </w:t>
      </w:r>
      <w:r w:rsidRPr="005F12C7">
        <w:rPr>
          <w:rFonts w:ascii="Times New Roman" w:hAnsi="Times New Roman" w:cs="Times New Roman"/>
          <w:sz w:val="28"/>
          <w:szCs w:val="28"/>
        </w:rPr>
        <w:t>Зберегти рознесення під новим ім’ям.</w:t>
      </w: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FF8" w:rsidRDefault="00054FF8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FF8" w:rsidRDefault="00054FF8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054FF8" w:rsidRDefault="00054FF8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C3110" w:rsidRDefault="003C3110" w:rsidP="00C127A8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6A4C43" w:rsidRPr="005F12C7" w:rsidRDefault="006A4C43" w:rsidP="00C127A8">
      <w:pPr>
        <w:pStyle w:val="1"/>
        <w:spacing w:before="0" w:line="240" w:lineRule="auto"/>
        <w:ind w:firstLine="426"/>
        <w:jc w:val="center"/>
        <w:rPr>
          <w:rFonts w:ascii="Times New Roman" w:eastAsia="TimesNewRomanPS-BoldMT" w:hAnsi="Times New Roman" w:cs="Times New Roman"/>
          <w:b w:val="0"/>
          <w:bCs w:val="0"/>
        </w:rPr>
      </w:pPr>
      <w:bookmarkStart w:id="9" w:name="_Toc34126391"/>
      <w:r w:rsidRPr="005F12C7">
        <w:rPr>
          <w:rFonts w:ascii="Times New Roman" w:hAnsi="Times New Roman" w:cs="Times New Roman"/>
          <w:color w:val="auto"/>
        </w:rPr>
        <w:lastRenderedPageBreak/>
        <w:t>СПИСОК ЛІТЕРАТУРИ</w:t>
      </w:r>
      <w:bookmarkEnd w:id="9"/>
    </w:p>
    <w:p w:rsidR="00C127A8" w:rsidRPr="005F12C7" w:rsidRDefault="00C127A8" w:rsidP="00C127A8">
      <w:pPr>
        <w:pStyle w:val="a"/>
        <w:numPr>
          <w:ilvl w:val="0"/>
          <w:numId w:val="40"/>
        </w:numPr>
        <w:ind w:left="0" w:firstLine="426"/>
        <w:rPr>
          <w:rFonts w:eastAsia="TimesNewRomanPS-BoldMT"/>
          <w:sz w:val="28"/>
          <w:szCs w:val="28"/>
          <w:shd w:val="clear" w:color="auto" w:fill="auto"/>
          <w:lang w:eastAsia="en-US"/>
        </w:rPr>
      </w:pP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Шахнов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В.А.,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Зинченко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Л.А. і ін. </w:t>
      </w:r>
      <w:proofErr w:type="spellStart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Основы</w:t>
      </w:r>
      <w:proofErr w:type="spellEnd"/>
      <w:r w:rsidR="00724549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конструирования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в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Solid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Edge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.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Пособие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по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проектированиюизделий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в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приборостроении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. – М.: ДМК Пресс, 2014. – 272 с. </w:t>
      </w:r>
    </w:p>
    <w:p w:rsidR="00C127A8" w:rsidRPr="005F12C7" w:rsidRDefault="00C127A8" w:rsidP="00C127A8">
      <w:pPr>
        <w:pStyle w:val="a"/>
        <w:numPr>
          <w:ilvl w:val="0"/>
          <w:numId w:val="40"/>
        </w:numPr>
        <w:ind w:left="0" w:firstLine="426"/>
        <w:rPr>
          <w:rFonts w:eastAsia="TimesNewRomanPS-BoldMT"/>
          <w:sz w:val="28"/>
          <w:szCs w:val="28"/>
          <w:shd w:val="clear" w:color="auto" w:fill="auto"/>
          <w:lang w:eastAsia="en-US"/>
        </w:rPr>
      </w:pP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ДемидовП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. </w:t>
      </w:r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Синхронна</w:t>
      </w:r>
      <w:r w:rsidR="00724549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технологи я </w:t>
      </w:r>
      <w:proofErr w:type="spellStart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Solid</w:t>
      </w:r>
      <w:proofErr w:type="spellEnd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Edge</w:t>
      </w:r>
      <w:proofErr w:type="spellEnd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[</w:t>
      </w:r>
      <w:proofErr w:type="spellStart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Electronic</w:t>
      </w:r>
      <w:proofErr w:type="spellEnd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resource</w:t>
      </w:r>
      <w:proofErr w:type="spellEnd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]//Проект</w:t>
      </w:r>
      <w:r w:rsidR="00724549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isicad</w:t>
      </w:r>
      <w:proofErr w:type="spellEnd"/>
      <w:r w:rsidR="00724549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. </w:t>
      </w:r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28.07.2015.–URL: </w:t>
      </w:r>
      <w:hyperlink r:id="rId209" w:history="1">
        <w:r w:rsidRPr="005F12C7">
          <w:rPr>
            <w:rFonts w:eastAsia="TimesNewRomanPS-BoldMT"/>
            <w:sz w:val="28"/>
            <w:szCs w:val="28"/>
            <w:shd w:val="clear" w:color="auto" w:fill="auto"/>
            <w:lang w:eastAsia="en-US"/>
          </w:rPr>
          <w:t>http://isicad.ru/ru/articles.php?Article _num=17898</w:t>
        </w:r>
      </w:hyperlink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. </w:t>
      </w:r>
    </w:p>
    <w:p w:rsidR="00C127A8" w:rsidRPr="005F12C7" w:rsidRDefault="00C127A8" w:rsidP="00C127A8">
      <w:pPr>
        <w:pStyle w:val="a"/>
        <w:numPr>
          <w:ilvl w:val="0"/>
          <w:numId w:val="40"/>
        </w:numPr>
        <w:ind w:left="0" w:firstLine="426"/>
        <w:rPr>
          <w:rFonts w:eastAsia="TimesNewRomanPS-BoldMT"/>
          <w:sz w:val="28"/>
          <w:szCs w:val="28"/>
          <w:shd w:val="clear" w:color="auto" w:fill="auto"/>
          <w:lang w:eastAsia="en-US"/>
        </w:rPr>
      </w:pP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Тігарєв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В.М., Салій В.І., Зайцев П. Розробка технології створення тривимірної моделі в синхронному середовищі проектування сучасних САПР// II Міжнародна конференція «Виробництво &amp;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Мехатронні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Системи 2018» . – Харків : ХНУРЕ, 2018. – 77-81 с. </w:t>
      </w:r>
    </w:p>
    <w:p w:rsidR="00C127A8" w:rsidRPr="005F12C7" w:rsidRDefault="00C127A8" w:rsidP="00C127A8">
      <w:pPr>
        <w:pStyle w:val="a"/>
        <w:numPr>
          <w:ilvl w:val="0"/>
          <w:numId w:val="40"/>
        </w:numPr>
        <w:ind w:left="0" w:firstLine="426"/>
        <w:rPr>
          <w:rFonts w:eastAsia="TimesNewRomanPS-BoldMT"/>
          <w:sz w:val="28"/>
          <w:szCs w:val="28"/>
          <w:shd w:val="clear" w:color="auto" w:fill="auto"/>
          <w:lang w:eastAsia="en-US"/>
        </w:rPr>
      </w:pP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Fastandeasycreationof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3DmodelsusingsynchronoustechnologySolidEdgeEdge [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Electronic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resource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]//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Material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Library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Siemens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PLM Software–URL: </w:t>
      </w:r>
      <w:hyperlink r:id="rId210" w:anchor="ui_Fast_and _Flexible_Design_Creation" w:history="1">
        <w:r w:rsidRPr="005F12C7">
          <w:rPr>
            <w:sz w:val="28"/>
            <w:szCs w:val="28"/>
            <w:lang w:eastAsia="en-US"/>
          </w:rPr>
          <w:t xml:space="preserve">https://solidedge.siemens.com/ru/solutions/products/3d_design/synchronous_technology/#ui_Fast_and </w:t>
        </w:r>
        <w:proofErr w:type="spellStart"/>
        <w:r w:rsidRPr="005F12C7">
          <w:rPr>
            <w:sz w:val="28"/>
            <w:szCs w:val="28"/>
            <w:lang w:eastAsia="en-US"/>
          </w:rPr>
          <w:t>_Flexible_Design_Creati</w:t>
        </w:r>
        <w:proofErr w:type="spellEnd"/>
        <w:r w:rsidRPr="005F12C7">
          <w:rPr>
            <w:sz w:val="28"/>
            <w:szCs w:val="28"/>
            <w:lang w:eastAsia="en-US"/>
          </w:rPr>
          <w:t>on</w:t>
        </w:r>
      </w:hyperlink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.</w:t>
      </w:r>
    </w:p>
    <w:p w:rsidR="00C127A8" w:rsidRPr="005F12C7" w:rsidRDefault="00C127A8" w:rsidP="00C127A8">
      <w:pPr>
        <w:pStyle w:val="a"/>
        <w:numPr>
          <w:ilvl w:val="0"/>
          <w:numId w:val="40"/>
        </w:numPr>
        <w:ind w:left="0" w:firstLine="426"/>
        <w:rPr>
          <w:rFonts w:eastAsia="TimesNewRomanPS-BoldMT"/>
          <w:sz w:val="28"/>
          <w:szCs w:val="28"/>
          <w:shd w:val="clear" w:color="auto" w:fill="auto"/>
          <w:lang w:eastAsia="en-US"/>
        </w:rPr>
      </w:pP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Зиновьев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Д.В. 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Основы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конструирования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в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Solid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Edge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ST10/.2018.–206с. </w:t>
      </w:r>
    </w:p>
    <w:p w:rsidR="00C127A8" w:rsidRPr="005F12C7" w:rsidRDefault="00C127A8" w:rsidP="00C127A8">
      <w:pPr>
        <w:pStyle w:val="a"/>
        <w:numPr>
          <w:ilvl w:val="0"/>
          <w:numId w:val="40"/>
        </w:numPr>
        <w:ind w:left="0" w:firstLine="426"/>
        <w:rPr>
          <w:rFonts w:eastAsia="TimesNewRomanPS-BoldMT"/>
          <w:sz w:val="28"/>
          <w:szCs w:val="28"/>
          <w:shd w:val="clear" w:color="auto" w:fill="auto"/>
          <w:lang w:eastAsia="en-US"/>
        </w:rPr>
      </w:pP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Ryan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McVay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.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Solid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Edge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withSynchronous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Technology—Many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ThingsattheSameTime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[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Electronicresource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] Проект </w:t>
      </w: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engineering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. 27.05.2016.–URL:</w:t>
      </w:r>
      <w:hyperlink r:id="rId211" w:history="1">
        <w:r w:rsidRPr="005F12C7">
          <w:rPr>
            <w:rFonts w:eastAsia="TimesNewRomanPS-BoldMT"/>
            <w:sz w:val="28"/>
            <w:szCs w:val="28"/>
          </w:rPr>
          <w:t xml:space="preserve">https://www.engineering.com/DesignSoftware/DesignSoftwareArticles/ArticleID/12223/Solid-Edge-with-Synchronous-Technology </w:t>
        </w:r>
        <w:proofErr w:type="spellStart"/>
        <w:r w:rsidRPr="005F12C7">
          <w:rPr>
            <w:rFonts w:eastAsia="TimesNewRomanPS-BoldMT"/>
            <w:sz w:val="28"/>
            <w:szCs w:val="28"/>
          </w:rPr>
          <w:t>Many</w:t>
        </w:r>
        <w:proofErr w:type="spellEnd"/>
        <w:r w:rsidRPr="005F12C7">
          <w:rPr>
            <w:rFonts w:eastAsia="TimesNewRomanPS-BoldMT"/>
            <w:sz w:val="28"/>
            <w:szCs w:val="28"/>
          </w:rPr>
          <w:t xml:space="preserve"> -Things-at-the-Same-Time.aspx</w:t>
        </w:r>
      </w:hyperlink>
    </w:p>
    <w:p w:rsidR="00C127A8" w:rsidRPr="005F12C7" w:rsidRDefault="00BA5535" w:rsidP="00C127A8">
      <w:pPr>
        <w:pStyle w:val="a"/>
        <w:numPr>
          <w:ilvl w:val="0"/>
          <w:numId w:val="40"/>
        </w:numPr>
        <w:ind w:left="0" w:firstLine="426"/>
        <w:rPr>
          <w:rFonts w:eastAsia="TimesNewRomanPS-BoldMT"/>
          <w:sz w:val="28"/>
          <w:szCs w:val="28"/>
          <w:shd w:val="clear" w:color="auto" w:fill="auto"/>
          <w:lang w:eastAsia="en-US"/>
        </w:rPr>
      </w:pPr>
      <w:hyperlink r:id="rId212" w:tgtFrame="_self" w:history="1">
        <w:proofErr w:type="spellStart"/>
        <w:r w:rsidR="00C127A8" w:rsidRPr="005F12C7">
          <w:rPr>
            <w:rFonts w:eastAsia="TimesNewRomanPS-BoldMT"/>
            <w:sz w:val="28"/>
            <w:szCs w:val="28"/>
            <w:shd w:val="clear" w:color="auto" w:fill="auto"/>
            <w:lang w:eastAsia="en-US"/>
          </w:rPr>
          <w:t>MLombard</w:t>
        </w:r>
      </w:hyperlink>
      <w:r w:rsidR="00C127A8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Retired</w:t>
      </w:r>
      <w:proofErr w:type="spellEnd"/>
      <w:r w:rsidR="00C127A8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. </w:t>
      </w:r>
      <w:proofErr w:type="spellStart"/>
      <w:r w:rsidR="00C127A8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Synchronous</w:t>
      </w:r>
      <w:proofErr w:type="spellEnd"/>
      <w:r w:rsidR="00C127A8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AND </w:t>
      </w:r>
      <w:proofErr w:type="spellStart"/>
      <w:r w:rsidR="00C127A8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Parametric</w:t>
      </w:r>
      <w:proofErr w:type="spellEnd"/>
      <w:r w:rsidR="00C127A8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 [</w:t>
      </w:r>
      <w:proofErr w:type="spellStart"/>
      <w:r w:rsidR="00C127A8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Electronicresource</w:t>
      </w:r>
      <w:proofErr w:type="spellEnd"/>
      <w:r w:rsidR="00C127A8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] Проект </w:t>
      </w:r>
      <w:hyperlink r:id="rId213" w:history="1">
        <w:proofErr w:type="spellStart"/>
        <w:r w:rsidR="00C127A8" w:rsidRPr="005F12C7">
          <w:rPr>
            <w:rFonts w:eastAsia="TimesNewRomanPS-BoldMT"/>
            <w:sz w:val="28"/>
            <w:szCs w:val="28"/>
            <w:shd w:val="clear" w:color="auto" w:fill="auto"/>
            <w:lang w:eastAsia="en-US"/>
          </w:rPr>
          <w:t>Siemens</w:t>
        </w:r>
        <w:proofErr w:type="spellEnd"/>
        <w:r w:rsidR="00C127A8" w:rsidRPr="005F12C7">
          <w:rPr>
            <w:rFonts w:eastAsia="TimesNewRomanPS-BoldMT"/>
            <w:sz w:val="28"/>
            <w:szCs w:val="28"/>
            <w:shd w:val="clear" w:color="auto" w:fill="auto"/>
            <w:lang w:eastAsia="en-US"/>
          </w:rPr>
          <w:t xml:space="preserve"> PLM </w:t>
        </w:r>
        <w:proofErr w:type="spellStart"/>
        <w:r w:rsidR="00C127A8" w:rsidRPr="005F12C7">
          <w:rPr>
            <w:rFonts w:eastAsia="TimesNewRomanPS-BoldMT"/>
            <w:sz w:val="28"/>
            <w:szCs w:val="28"/>
            <w:shd w:val="clear" w:color="auto" w:fill="auto"/>
            <w:lang w:eastAsia="en-US"/>
          </w:rPr>
          <w:t>Community</w:t>
        </w:r>
        <w:proofErr w:type="spellEnd"/>
      </w:hyperlink>
      <w:r w:rsidR="00C127A8"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 xml:space="preserve">. 15.04.2015.–URL:https://community.plm.automation. siemens.com/t5/Solid-Edge-Blog/Synchronous-AND-Parametric/ba-p/297109 </w:t>
      </w:r>
    </w:p>
    <w:p w:rsidR="00C127A8" w:rsidRPr="00135015" w:rsidRDefault="00C127A8" w:rsidP="00C127A8">
      <w:pPr>
        <w:pStyle w:val="a"/>
        <w:numPr>
          <w:ilvl w:val="0"/>
          <w:numId w:val="40"/>
        </w:numPr>
        <w:ind w:left="0" w:firstLine="426"/>
        <w:rPr>
          <w:rFonts w:eastAsia="TimesNewRomanPS-BoldMT"/>
          <w:sz w:val="28"/>
          <w:szCs w:val="28"/>
          <w:shd w:val="clear" w:color="auto" w:fill="auto"/>
          <w:lang w:eastAsia="en-US"/>
        </w:rPr>
      </w:pPr>
      <w:proofErr w:type="spellStart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RyanMcVay</w:t>
      </w:r>
      <w:proofErr w:type="spellEnd"/>
      <w:r w:rsidRPr="005F12C7">
        <w:rPr>
          <w:rFonts w:eastAsia="TimesNewRomanPS-BoldMT"/>
          <w:sz w:val="28"/>
          <w:szCs w:val="28"/>
          <w:shd w:val="clear" w:color="auto" w:fill="auto"/>
          <w:lang w:eastAsia="en-US"/>
        </w:rPr>
        <w:t>. SynchronousTechnology—DebunkingtheMyths [Electronicresource]Проектengineering.26.06.2017.–URL:</w:t>
      </w:r>
      <w:hyperlink r:id="rId214" w:history="1">
        <w:r w:rsidRPr="005F12C7">
          <w:rPr>
            <w:sz w:val="28"/>
            <w:szCs w:val="28"/>
            <w:lang w:eastAsia="en-US"/>
          </w:rPr>
          <w:t>https://www.engineering.com</w:t>
        </w:r>
        <w:r w:rsidRPr="005F12C7">
          <w:rPr>
            <w:rFonts w:eastAsia="TimesNewRomanPS-BoldMT"/>
            <w:sz w:val="28"/>
            <w:szCs w:val="28"/>
            <w:lang w:eastAsia="en-US"/>
          </w:rPr>
          <w:t>/Design</w:t>
        </w:r>
        <w:r w:rsidRPr="005F12C7">
          <w:rPr>
            <w:sz w:val="28"/>
            <w:szCs w:val="28"/>
            <w:lang w:eastAsia="en-US"/>
          </w:rPr>
          <w:t>Software/DesignSoftwareArticles/ArticleID/ 15056/Synchronous-TechnologyDebunking-the-Myths.aspx?e_src=relart</w:t>
        </w:r>
      </w:hyperlink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C52E06" w:rsidRDefault="00135015" w:rsidP="00135015">
      <w:pPr>
        <w:pStyle w:val="a"/>
        <w:numPr>
          <w:ilvl w:val="0"/>
          <w:numId w:val="0"/>
        </w:numPr>
        <w:ind w:left="786" w:hanging="360"/>
        <w:rPr>
          <w:sz w:val="28"/>
          <w:szCs w:val="28"/>
          <w:lang w:val="en-US" w:eastAsia="en-US"/>
        </w:rPr>
      </w:pPr>
    </w:p>
    <w:p w:rsidR="00135015" w:rsidRPr="00D631D2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31D2">
        <w:rPr>
          <w:rFonts w:ascii="Times New Roman" w:hAnsi="Times New Roman" w:cs="Times New Roman"/>
          <w:sz w:val="28"/>
          <w:szCs w:val="28"/>
        </w:rPr>
        <w:lastRenderedPageBreak/>
        <w:t>ДОДАТОК А</w:t>
      </w:r>
    </w:p>
    <w:tbl>
      <w:tblPr>
        <w:tblStyle w:val="af2"/>
        <w:tblW w:w="10774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5388"/>
        <w:gridCol w:w="5386"/>
      </w:tblGrid>
      <w:tr w:rsidR="00135015" w:rsidTr="00135015">
        <w:trPr>
          <w:trHeight w:val="6397"/>
        </w:trPr>
        <w:tc>
          <w:tcPr>
            <w:tcW w:w="5388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631D2"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5061F6D3" wp14:editId="5946CFBF">
                  <wp:extent cx="3222488" cy="3736427"/>
                  <wp:effectExtent l="0" t="0" r="0" b="0"/>
                  <wp:docPr id="43" name="Рисунок 43" descr="H:\Работа ОНПУ\Методички\Методички Тигарев\Методичка Solid Edge ІІ курс\SE\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Работа ОНПУ\Методички\Методички Тигарев\Методичка Solid Edge ІІ курс\SE\1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81"/>
                          <a:stretch/>
                        </pic:blipFill>
                        <pic:spPr bwMode="auto">
                          <a:xfrm>
                            <a:off x="0" y="0"/>
                            <a:ext cx="3228455" cy="374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631D2"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0C9CBD17" wp14:editId="740EC1A4">
                  <wp:extent cx="2968831" cy="3680726"/>
                  <wp:effectExtent l="0" t="0" r="0" b="0"/>
                  <wp:docPr id="124" name="Рисунок 124" descr="H:\Работа ОНПУ\Методички\Методички Тигарев\Методичка Solid Edge ІІ курс\SE\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Работа ОНПУ\Методички\Методички Тигарев\Методичка Solid Edge ІІ курс\SE\3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8"/>
                          <a:stretch/>
                        </pic:blipFill>
                        <pic:spPr bwMode="auto">
                          <a:xfrm>
                            <a:off x="0" y="0"/>
                            <a:ext cx="2974473" cy="3687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015" w:rsidTr="00135015">
        <w:trPr>
          <w:trHeight w:val="7477"/>
        </w:trPr>
        <w:tc>
          <w:tcPr>
            <w:tcW w:w="5388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631D2"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1B9D572E" wp14:editId="7E265128">
                  <wp:extent cx="2929104" cy="4051738"/>
                  <wp:effectExtent l="0" t="0" r="0" b="0"/>
                  <wp:docPr id="73" name="Рисунок 73" descr="H:\Работа ОНПУ\Методички\Методички Тигарев\Методичка Solid Edge ІІ курс\SE\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Работа ОНПУ\Методички\Методички Тигарев\Методичка Solid Edge ІІ курс\SE\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576" cy="4062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631D2"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1F045662" wp14:editId="0472A1FB">
                  <wp:extent cx="3016250" cy="4358005"/>
                  <wp:effectExtent l="0" t="0" r="0" b="0"/>
                  <wp:docPr id="74" name="Рисунок 74" descr="H:\Работа ОНПУ\Методички\Методички Тигарев\Методичка Solid Edge ІІ курс\SE\6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Работа ОНПУ\Методички\Методички Тигарев\Методичка Solid Edge ІІ курс\SE\6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50" cy="4358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015" w:rsidTr="00135015">
        <w:trPr>
          <w:trHeight w:val="6397"/>
        </w:trPr>
        <w:tc>
          <w:tcPr>
            <w:tcW w:w="5388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5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631D2"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0259B795" wp14:editId="46E47125">
                  <wp:extent cx="2588820" cy="3587708"/>
                  <wp:effectExtent l="0" t="0" r="0" b="0"/>
                  <wp:docPr id="77" name="Рисунок 77" descr="H:\Работа ОНПУ\Методички\Методички Тигарев\Методичка Solid Edge ІІ курс\SE\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Работа ОНПУ\Методички\Методички Тигарев\Методичка Solid Edge ІІ курс\SE\4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170" cy="3586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631D2"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44D5841E" wp14:editId="4E3A3E0D">
                  <wp:extent cx="2790701" cy="3592660"/>
                  <wp:effectExtent l="0" t="0" r="0" b="0"/>
                  <wp:docPr id="80" name="Рисунок 80" descr="H:\Работа ОНПУ\Методички\Методички Тигарев\Методичка Solid Edge ІІ курс\SE\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Работа ОНПУ\Методички\Методички Тигарев\Методичка Solid Edge ІІ курс\SE\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624" cy="3592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015" w:rsidTr="00135015">
        <w:trPr>
          <w:trHeight w:val="7477"/>
        </w:trPr>
        <w:tc>
          <w:tcPr>
            <w:tcW w:w="5388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631D2"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7F602F04" wp14:editId="27F8B2F4">
                  <wp:extent cx="3016322" cy="4168239"/>
                  <wp:effectExtent l="0" t="0" r="0" b="0"/>
                  <wp:docPr id="82" name="Рисунок 82" descr="H:\Работа ОНПУ\Методички\Методички Тигарев\Методичка Solid Edge ІІ курс\SE\8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Работа ОНПУ\Методички\Методички Тигарев\Методичка Solid Edge ІІ курс\SE\8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16250" cy="416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631D2"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0AF5EFEB" wp14:editId="1801C378">
                  <wp:extent cx="3016250" cy="4168140"/>
                  <wp:effectExtent l="0" t="0" r="0" b="0"/>
                  <wp:docPr id="90" name="Рисунок 90" descr="H:\Работа ОНПУ\Методички\Методички Тигарев\Методичка Solid Edge ІІ курс\SE\9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Работа ОНПУ\Методички\Методички Тигарев\Методичка Solid Edge ІІ курс\SE\9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50" cy="416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5015" w:rsidRDefault="00135015" w:rsidP="00135015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135015" w:rsidTr="00135015">
        <w:trPr>
          <w:trHeight w:val="7477"/>
        </w:trPr>
        <w:tc>
          <w:tcPr>
            <w:tcW w:w="5388" w:type="dxa"/>
          </w:tcPr>
          <w:p w:rsidR="00135015" w:rsidRDefault="00135015" w:rsidP="0013501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9</w:t>
            </w:r>
          </w:p>
          <w:p w:rsidR="00135015" w:rsidRDefault="00135015" w:rsidP="0013501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631D2"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69FA94BB" wp14:editId="4D28C74A">
                  <wp:extent cx="3016250" cy="3408045"/>
                  <wp:effectExtent l="0" t="0" r="0" b="0"/>
                  <wp:docPr id="113" name="Рисунок 113" descr="H:\Работа ОНПУ\Методички\Методички Тигарев\Методичка Solid Edge ІІ курс\SE\10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Работа ОНПУ\Методички\Методички Тигарев\Методичка Solid Edge ІІ курс\SE\10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50" cy="340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35015" w:rsidRDefault="00135015" w:rsidP="0013501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</w:t>
            </w:r>
          </w:p>
          <w:p w:rsidR="00135015" w:rsidRDefault="00135015" w:rsidP="0013501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631D2"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3072374D" wp14:editId="28C06183">
                  <wp:extent cx="3194742" cy="3182587"/>
                  <wp:effectExtent l="0" t="0" r="0" b="0"/>
                  <wp:docPr id="115" name="Рисунок 115" descr="H:\Работа ОНПУ\Методички\Методички Тигарев\Методичка Solid Edge ІІ курс\SE\1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Работа ОНПУ\Методички\Методички Тигарев\Методичка Solid Edge ІІ курс\SE\1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927" cy="318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P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ДОДАТОК </w:t>
      </w:r>
      <w:r>
        <w:rPr>
          <w:rFonts w:ascii="Times New Roman" w:hAnsi="Times New Roman" w:cs="Times New Roman"/>
          <w:sz w:val="28"/>
          <w:szCs w:val="28"/>
          <w:lang w:val="ru-RU"/>
        </w:rPr>
        <w:t>В</w:t>
      </w:r>
    </w:p>
    <w:tbl>
      <w:tblPr>
        <w:tblStyle w:val="af2"/>
        <w:tblW w:w="10774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5388"/>
        <w:gridCol w:w="5386"/>
      </w:tblGrid>
      <w:tr w:rsidR="00135015" w:rsidTr="00E443E9">
        <w:trPr>
          <w:trHeight w:val="6397"/>
        </w:trPr>
        <w:tc>
          <w:tcPr>
            <w:tcW w:w="5388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0262CD20" wp14:editId="2363FB8D">
                  <wp:extent cx="2472802" cy="3643532"/>
                  <wp:effectExtent l="0" t="0" r="0" b="0"/>
                  <wp:docPr id="195" name="Рисунок 195" descr="G:\Работа ОНПУ\Методички\Методички Тигарев\Методичка Solid Edge ІІ курс\SE\Додаток 2\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Работа ОНПУ\Методички\Методички Тигарев\Методичка Solid Edge ІІ курс\SE\Додаток 2\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303" cy="3647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084A302D" wp14:editId="2126DC48">
                  <wp:extent cx="2945218" cy="3518560"/>
                  <wp:effectExtent l="0" t="0" r="7620" b="5715"/>
                  <wp:docPr id="202" name="Рисунок 202" descr="G:\Работа ОНПУ\Методички\Методички Тигарев\Методичка Solid Edge ІІ курс\SE\Додаток 2\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Работа ОНПУ\Методички\Методички Тигарев\Методичка Solid Edge ІІ курс\SE\Додаток 2\2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4" t="1781" r="2038"/>
                          <a:stretch/>
                        </pic:blipFill>
                        <pic:spPr bwMode="auto">
                          <a:xfrm>
                            <a:off x="0" y="0"/>
                            <a:ext cx="2948800" cy="3522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015" w:rsidTr="00E443E9">
        <w:trPr>
          <w:trHeight w:val="7477"/>
        </w:trPr>
        <w:tc>
          <w:tcPr>
            <w:tcW w:w="5388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660C0A5D" wp14:editId="76F67F8D">
                  <wp:extent cx="3181654" cy="4327451"/>
                  <wp:effectExtent l="0" t="0" r="0" b="0"/>
                  <wp:docPr id="203" name="Рисунок 203" descr="G:\Работа ОНПУ\Методички\Методички Тигарев\Методичка Solid Edge ІІ курс\SE\Додаток 2\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Работа ОНПУ\Методички\Методички Тигарев\Методичка Solid Edge ІІ курс\SE\Додаток 2\3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0" r="7256"/>
                          <a:stretch/>
                        </pic:blipFill>
                        <pic:spPr bwMode="auto">
                          <a:xfrm>
                            <a:off x="0" y="0"/>
                            <a:ext cx="3183610" cy="4330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4F0533F5" wp14:editId="15A70F27">
                  <wp:extent cx="3215363" cy="4325355"/>
                  <wp:effectExtent l="0" t="0" r="4445" b="0"/>
                  <wp:docPr id="205" name="Рисунок 205" descr="G:\Работа ОНПУ\Методички\Методички Тигарев\Методичка Solid Edge ІІ курс\SE\Додаток 2\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Работа ОНПУ\Методички\Методички Тигарев\Методичка Solid Edge ІІ курс\SE\Додаток 2\4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964" cy="4342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015" w:rsidTr="00E443E9">
        <w:trPr>
          <w:trHeight w:val="6397"/>
        </w:trPr>
        <w:tc>
          <w:tcPr>
            <w:tcW w:w="5388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5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0DFC91BC" wp14:editId="2D6F8CA0">
                  <wp:extent cx="2785403" cy="3840384"/>
                  <wp:effectExtent l="0" t="0" r="0" b="0"/>
                  <wp:docPr id="212" name="Рисунок 212" descr="G:\Работа ОНПУ\Методички\Методички Тигарев\Методичка Solid Edge ІІ курс\SE\Додаток 2\5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Работа ОНПУ\Методички\Методички Тигарев\Методичка Solid Edge ІІ курс\SE\Додаток 2\5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563" cy="384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27EF0B10" wp14:editId="1888379C">
                  <wp:extent cx="3176295" cy="3242930"/>
                  <wp:effectExtent l="0" t="0" r="5080" b="0"/>
                  <wp:docPr id="213" name="Рисунок 213" descr="G:\Работа ОНПУ\Методички\Методички Тигарев\Методичка Solid Edge ІІ курс\SE\Додаток 2\6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Работа ОНПУ\Методички\Методички Тигарев\Методичка Solid Edge ІІ курс\SE\Додаток 2\6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8" r="2926"/>
                          <a:stretch/>
                        </pic:blipFill>
                        <pic:spPr bwMode="auto">
                          <a:xfrm>
                            <a:off x="0" y="0"/>
                            <a:ext cx="3184043" cy="325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015" w:rsidTr="00E443E9">
        <w:trPr>
          <w:trHeight w:val="7477"/>
        </w:trPr>
        <w:tc>
          <w:tcPr>
            <w:tcW w:w="5388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1E1EE8D6" wp14:editId="22D725DF">
                  <wp:extent cx="3359889" cy="4343540"/>
                  <wp:effectExtent l="0" t="0" r="0" b="0"/>
                  <wp:docPr id="215" name="Рисунок 215" descr="G:\Работа ОНПУ\Методички\Методички Тигарев\Методичка Solid Edge ІІ курс\SE\Додаток 2\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Работа ОНПУ\Методички\Методички Тигарев\Методичка Solid Edge ІІ курс\SE\Додаток 2\7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79"/>
                          <a:stretch/>
                        </pic:blipFill>
                        <pic:spPr bwMode="auto">
                          <a:xfrm>
                            <a:off x="0" y="0"/>
                            <a:ext cx="3365367" cy="4350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78EFAF8D" wp14:editId="1E2EBADF">
                  <wp:extent cx="3039684" cy="4263656"/>
                  <wp:effectExtent l="0" t="0" r="8890" b="3810"/>
                  <wp:docPr id="216" name="Рисунок 216" descr="G:\Работа ОНПУ\Методички\Методички Тигарев\Методичка Solid Edge ІІ курс\SE\Додаток 2\8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Работа ОНПУ\Методички\Методички Тигарев\Методичка Solid Edge ІІ курс\SE\Додаток 2\8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8" r="2349" b="2544"/>
                          <a:stretch/>
                        </pic:blipFill>
                        <pic:spPr bwMode="auto">
                          <a:xfrm>
                            <a:off x="0" y="0"/>
                            <a:ext cx="3045931" cy="4272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015" w:rsidTr="00E443E9">
        <w:trPr>
          <w:trHeight w:val="7477"/>
        </w:trPr>
        <w:tc>
          <w:tcPr>
            <w:tcW w:w="5388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9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uk-UA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096C0384" wp14:editId="0FCFA324">
                  <wp:extent cx="3233715" cy="3998068"/>
                  <wp:effectExtent l="0" t="0" r="0" b="0"/>
                  <wp:docPr id="220" name="Рисунок 220" descr="G:\Работа ОНПУ\Методички\Методички Тигарев\Методичка Solid Edge ІІ курс\SE\Додаток 2\9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Работа ОНПУ\Методички\Методички Тигарев\Методичка Solid Edge ІІ курс\SE\Додаток 2\9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3" r="1"/>
                          <a:stretch/>
                        </pic:blipFill>
                        <pic:spPr bwMode="auto">
                          <a:xfrm>
                            <a:off x="0" y="0"/>
                            <a:ext cx="3243445" cy="4010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</w:t>
            </w: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135015" w:rsidRDefault="00135015" w:rsidP="00E443E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/>
              </w:rPr>
              <w:drawing>
                <wp:inline distT="0" distB="0" distL="0" distR="0" wp14:anchorId="07C4E4F8" wp14:editId="2790B7DE">
                  <wp:extent cx="3240343" cy="4079631"/>
                  <wp:effectExtent l="0" t="0" r="0" b="0"/>
                  <wp:docPr id="222" name="Рисунок 222" descr="G:\Работа ОНПУ\Методички\Методички Тигарев\Методичка Solid Edge ІІ курс\SE\Додаток 2\10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Работа ОНПУ\Методички\Методички Тигарев\Методичка Solid Edge ІІ курс\SE\Додаток 2\10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7693" cy="4088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Pr="00F76489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135015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35015" w:rsidRPr="00D631D2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D631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5015" w:rsidRPr="00D631D2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5015" w:rsidRPr="00D631D2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5015" w:rsidRPr="00D631D2" w:rsidRDefault="00135015" w:rsidP="00135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5015" w:rsidRDefault="00135015" w:rsidP="00135015">
      <w:pPr>
        <w:pStyle w:val="a"/>
        <w:numPr>
          <w:ilvl w:val="0"/>
          <w:numId w:val="0"/>
        </w:numPr>
        <w:ind w:hanging="360"/>
        <w:jc w:val="center"/>
        <w:rPr>
          <w:rFonts w:eastAsia="TimesNewRomanPS-BoldMT"/>
          <w:sz w:val="28"/>
          <w:szCs w:val="28"/>
          <w:shd w:val="clear" w:color="auto" w:fill="auto"/>
          <w:lang w:val="ru-RU" w:eastAsia="en-US"/>
        </w:rPr>
      </w:pPr>
    </w:p>
    <w:p w:rsidR="00135015" w:rsidRDefault="00135015" w:rsidP="00135015">
      <w:pPr>
        <w:pStyle w:val="a"/>
        <w:numPr>
          <w:ilvl w:val="0"/>
          <w:numId w:val="0"/>
        </w:numPr>
        <w:ind w:hanging="360"/>
        <w:jc w:val="center"/>
        <w:rPr>
          <w:rFonts w:eastAsia="TimesNewRomanPS-BoldMT"/>
          <w:sz w:val="28"/>
          <w:szCs w:val="28"/>
          <w:shd w:val="clear" w:color="auto" w:fill="auto"/>
          <w:lang w:val="ru-RU" w:eastAsia="en-US"/>
        </w:rPr>
      </w:pPr>
    </w:p>
    <w:p w:rsidR="00135015" w:rsidRDefault="00135015" w:rsidP="00135015">
      <w:pPr>
        <w:pStyle w:val="a"/>
        <w:numPr>
          <w:ilvl w:val="0"/>
          <w:numId w:val="0"/>
        </w:numPr>
        <w:ind w:hanging="360"/>
        <w:jc w:val="center"/>
        <w:rPr>
          <w:rFonts w:eastAsia="TimesNewRomanPS-BoldMT"/>
          <w:sz w:val="28"/>
          <w:szCs w:val="28"/>
          <w:shd w:val="clear" w:color="auto" w:fill="auto"/>
          <w:lang w:val="ru-RU" w:eastAsia="en-US"/>
        </w:rPr>
      </w:pPr>
    </w:p>
    <w:p w:rsidR="00135015" w:rsidRDefault="00135015" w:rsidP="00135015">
      <w:pPr>
        <w:pStyle w:val="a"/>
        <w:numPr>
          <w:ilvl w:val="0"/>
          <w:numId w:val="0"/>
        </w:numPr>
        <w:ind w:hanging="360"/>
        <w:jc w:val="center"/>
        <w:rPr>
          <w:rFonts w:eastAsia="TimesNewRomanPS-BoldMT"/>
          <w:sz w:val="28"/>
          <w:szCs w:val="28"/>
          <w:shd w:val="clear" w:color="auto" w:fill="auto"/>
          <w:lang w:val="ru-RU" w:eastAsia="en-US"/>
        </w:rPr>
      </w:pPr>
    </w:p>
    <w:p w:rsidR="00135015" w:rsidRDefault="00135015" w:rsidP="00135015">
      <w:pPr>
        <w:pStyle w:val="a"/>
        <w:numPr>
          <w:ilvl w:val="0"/>
          <w:numId w:val="0"/>
        </w:numPr>
        <w:ind w:hanging="360"/>
        <w:jc w:val="center"/>
        <w:rPr>
          <w:rFonts w:eastAsia="TimesNewRomanPS-BoldMT"/>
          <w:sz w:val="28"/>
          <w:szCs w:val="28"/>
          <w:shd w:val="clear" w:color="auto" w:fill="auto"/>
          <w:lang w:val="ru-RU" w:eastAsia="en-US"/>
        </w:rPr>
      </w:pPr>
    </w:p>
    <w:p w:rsidR="00135015" w:rsidRDefault="00135015" w:rsidP="00135015">
      <w:pPr>
        <w:pStyle w:val="a"/>
        <w:numPr>
          <w:ilvl w:val="0"/>
          <w:numId w:val="0"/>
        </w:numPr>
        <w:ind w:hanging="360"/>
        <w:jc w:val="center"/>
        <w:rPr>
          <w:rFonts w:eastAsia="TimesNewRomanPS-BoldMT"/>
          <w:sz w:val="28"/>
          <w:szCs w:val="28"/>
          <w:shd w:val="clear" w:color="auto" w:fill="auto"/>
          <w:lang w:val="ru-RU" w:eastAsia="en-US"/>
        </w:rPr>
      </w:pPr>
    </w:p>
    <w:p w:rsidR="00135015" w:rsidRDefault="00135015" w:rsidP="00135015">
      <w:pPr>
        <w:pStyle w:val="a"/>
        <w:numPr>
          <w:ilvl w:val="0"/>
          <w:numId w:val="0"/>
        </w:numPr>
        <w:ind w:hanging="360"/>
        <w:jc w:val="center"/>
        <w:rPr>
          <w:rFonts w:eastAsia="TimesNewRomanPS-BoldMT"/>
          <w:sz w:val="28"/>
          <w:szCs w:val="28"/>
          <w:shd w:val="clear" w:color="auto" w:fill="auto"/>
          <w:lang w:val="ru-RU" w:eastAsia="en-US"/>
        </w:rPr>
      </w:pPr>
    </w:p>
    <w:p w:rsidR="00135015" w:rsidRDefault="00135015" w:rsidP="00135015">
      <w:pPr>
        <w:pStyle w:val="a"/>
        <w:numPr>
          <w:ilvl w:val="0"/>
          <w:numId w:val="0"/>
        </w:numPr>
        <w:ind w:hanging="360"/>
        <w:jc w:val="center"/>
        <w:rPr>
          <w:rFonts w:eastAsia="TimesNewRomanPS-BoldMT"/>
          <w:sz w:val="28"/>
          <w:szCs w:val="28"/>
          <w:shd w:val="clear" w:color="auto" w:fill="auto"/>
          <w:lang w:val="ru-RU" w:eastAsia="en-US"/>
        </w:rPr>
      </w:pPr>
    </w:p>
    <w:p w:rsidR="00135015" w:rsidRDefault="00135015" w:rsidP="00135015">
      <w:pPr>
        <w:pStyle w:val="a"/>
        <w:numPr>
          <w:ilvl w:val="0"/>
          <w:numId w:val="0"/>
        </w:numPr>
        <w:ind w:hanging="360"/>
        <w:jc w:val="center"/>
        <w:rPr>
          <w:rFonts w:eastAsia="TimesNewRomanPS-BoldMT"/>
          <w:sz w:val="28"/>
          <w:szCs w:val="28"/>
          <w:shd w:val="clear" w:color="auto" w:fill="auto"/>
          <w:lang w:val="ru-RU" w:eastAsia="en-US"/>
        </w:rPr>
      </w:pPr>
    </w:p>
    <w:sectPr w:rsidR="00135015" w:rsidSect="00BF3E16">
      <w:footerReference w:type="default" r:id="rId241"/>
      <w:pgSz w:w="11907" w:h="16839" w:code="9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4549" w:rsidRDefault="00724549" w:rsidP="0010663A">
      <w:pPr>
        <w:spacing w:after="0" w:line="240" w:lineRule="auto"/>
      </w:pPr>
      <w:r>
        <w:separator/>
      </w:r>
    </w:p>
  </w:endnote>
  <w:endnote w:type="continuationSeparator" w:id="0">
    <w:p w:rsidR="00724549" w:rsidRDefault="00724549" w:rsidP="001066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08114616"/>
      <w:docPartObj>
        <w:docPartGallery w:val="Page Numbers (Bottom of Page)"/>
        <w:docPartUnique/>
      </w:docPartObj>
    </w:sdtPr>
    <w:sdtEndPr/>
    <w:sdtContent>
      <w:p w:rsidR="00724549" w:rsidRDefault="00724549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A5535" w:rsidRPr="00BA5535">
          <w:rPr>
            <w:noProof/>
            <w:lang w:val="ru-RU"/>
          </w:rPr>
          <w:t>3</w:t>
        </w:r>
        <w:r>
          <w:rPr>
            <w:noProof/>
            <w:lang w:val="ru-RU"/>
          </w:rPr>
          <w:fldChar w:fldCharType="end"/>
        </w:r>
      </w:p>
    </w:sdtContent>
  </w:sdt>
  <w:p w:rsidR="00724549" w:rsidRDefault="00724549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4549" w:rsidRDefault="00724549" w:rsidP="0010663A">
      <w:pPr>
        <w:spacing w:after="0" w:line="240" w:lineRule="auto"/>
      </w:pPr>
      <w:r>
        <w:separator/>
      </w:r>
    </w:p>
  </w:footnote>
  <w:footnote w:type="continuationSeparator" w:id="0">
    <w:p w:rsidR="00724549" w:rsidRDefault="00724549" w:rsidP="001066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D3DE1"/>
    <w:multiLevelType w:val="hybridMultilevel"/>
    <w:tmpl w:val="2A740722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8C4692"/>
    <w:multiLevelType w:val="hybridMultilevel"/>
    <w:tmpl w:val="0774614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062E9A"/>
    <w:multiLevelType w:val="hybridMultilevel"/>
    <w:tmpl w:val="EBA6C0D6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A04C4B"/>
    <w:multiLevelType w:val="hybridMultilevel"/>
    <w:tmpl w:val="B9E076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8C1A81"/>
    <w:multiLevelType w:val="multilevel"/>
    <w:tmpl w:val="0A3AD65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997AD7"/>
    <w:multiLevelType w:val="hybridMultilevel"/>
    <w:tmpl w:val="0774614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0329C7"/>
    <w:multiLevelType w:val="hybridMultilevel"/>
    <w:tmpl w:val="F96C2C9E"/>
    <w:lvl w:ilvl="0" w:tplc="0422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>
    <w:nsid w:val="200930A3"/>
    <w:multiLevelType w:val="hybridMultilevel"/>
    <w:tmpl w:val="3ECED37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2067413"/>
    <w:multiLevelType w:val="hybridMultilevel"/>
    <w:tmpl w:val="A8A8D9B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6E256B3"/>
    <w:multiLevelType w:val="hybridMultilevel"/>
    <w:tmpl w:val="0D8E7D1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6A0A95"/>
    <w:multiLevelType w:val="hybridMultilevel"/>
    <w:tmpl w:val="E0C805B0"/>
    <w:lvl w:ilvl="0" w:tplc="86FAB674">
      <w:start w:val="1"/>
      <w:numFmt w:val="decimal"/>
      <w:pStyle w:val="a"/>
      <w:lvlText w:val="%1."/>
      <w:lvlJc w:val="left"/>
      <w:pPr>
        <w:ind w:left="786" w:hanging="360"/>
      </w:pPr>
      <w:rPr>
        <w:rFonts w:ascii="Times New Roman" w:eastAsia="Times New Roman" w:hAnsi="Times New Roman" w:cs="Times New Roman"/>
        <w:i w:val="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>
    <w:nsid w:val="29FC5BF7"/>
    <w:multiLevelType w:val="hybridMultilevel"/>
    <w:tmpl w:val="C364678E"/>
    <w:lvl w:ilvl="0" w:tplc="710A14E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>
    <w:nsid w:val="2C364C3E"/>
    <w:multiLevelType w:val="hybridMultilevel"/>
    <w:tmpl w:val="5022AAD2"/>
    <w:lvl w:ilvl="0" w:tplc="0422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>
    <w:nsid w:val="2CC132DE"/>
    <w:multiLevelType w:val="hybridMultilevel"/>
    <w:tmpl w:val="3D5EC6D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2D944097"/>
    <w:multiLevelType w:val="hybridMultilevel"/>
    <w:tmpl w:val="398408E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0711791"/>
    <w:multiLevelType w:val="hybridMultilevel"/>
    <w:tmpl w:val="4EE2A6C6"/>
    <w:lvl w:ilvl="0" w:tplc="8C7258E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06" w:hanging="360"/>
      </w:pPr>
    </w:lvl>
    <w:lvl w:ilvl="2" w:tplc="0422001B" w:tentative="1">
      <w:start w:val="1"/>
      <w:numFmt w:val="lowerRoman"/>
      <w:lvlText w:val="%3."/>
      <w:lvlJc w:val="right"/>
      <w:pPr>
        <w:ind w:left="2226" w:hanging="180"/>
      </w:pPr>
    </w:lvl>
    <w:lvl w:ilvl="3" w:tplc="0422000F" w:tentative="1">
      <w:start w:val="1"/>
      <w:numFmt w:val="decimal"/>
      <w:lvlText w:val="%4."/>
      <w:lvlJc w:val="left"/>
      <w:pPr>
        <w:ind w:left="2946" w:hanging="360"/>
      </w:pPr>
    </w:lvl>
    <w:lvl w:ilvl="4" w:tplc="04220019" w:tentative="1">
      <w:start w:val="1"/>
      <w:numFmt w:val="lowerLetter"/>
      <w:lvlText w:val="%5."/>
      <w:lvlJc w:val="left"/>
      <w:pPr>
        <w:ind w:left="3666" w:hanging="360"/>
      </w:pPr>
    </w:lvl>
    <w:lvl w:ilvl="5" w:tplc="0422001B" w:tentative="1">
      <w:start w:val="1"/>
      <w:numFmt w:val="lowerRoman"/>
      <w:lvlText w:val="%6."/>
      <w:lvlJc w:val="right"/>
      <w:pPr>
        <w:ind w:left="4386" w:hanging="180"/>
      </w:pPr>
    </w:lvl>
    <w:lvl w:ilvl="6" w:tplc="0422000F" w:tentative="1">
      <w:start w:val="1"/>
      <w:numFmt w:val="decimal"/>
      <w:lvlText w:val="%7."/>
      <w:lvlJc w:val="left"/>
      <w:pPr>
        <w:ind w:left="5106" w:hanging="360"/>
      </w:pPr>
    </w:lvl>
    <w:lvl w:ilvl="7" w:tplc="04220019" w:tentative="1">
      <w:start w:val="1"/>
      <w:numFmt w:val="lowerLetter"/>
      <w:lvlText w:val="%8."/>
      <w:lvlJc w:val="left"/>
      <w:pPr>
        <w:ind w:left="5826" w:hanging="360"/>
      </w:pPr>
    </w:lvl>
    <w:lvl w:ilvl="8" w:tplc="0422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>
    <w:nsid w:val="30893F26"/>
    <w:multiLevelType w:val="hybridMultilevel"/>
    <w:tmpl w:val="D2AE17D2"/>
    <w:lvl w:ilvl="0" w:tplc="1D606CD6">
      <w:start w:val="1"/>
      <w:numFmt w:val="decimal"/>
      <w:lvlText w:val="%1."/>
      <w:lvlJc w:val="left"/>
      <w:pPr>
        <w:ind w:left="1131" w:hanging="705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06" w:hanging="360"/>
      </w:pPr>
    </w:lvl>
    <w:lvl w:ilvl="2" w:tplc="0422001B" w:tentative="1">
      <w:start w:val="1"/>
      <w:numFmt w:val="lowerRoman"/>
      <w:lvlText w:val="%3."/>
      <w:lvlJc w:val="right"/>
      <w:pPr>
        <w:ind w:left="2226" w:hanging="180"/>
      </w:pPr>
    </w:lvl>
    <w:lvl w:ilvl="3" w:tplc="0422000F" w:tentative="1">
      <w:start w:val="1"/>
      <w:numFmt w:val="decimal"/>
      <w:lvlText w:val="%4."/>
      <w:lvlJc w:val="left"/>
      <w:pPr>
        <w:ind w:left="2946" w:hanging="360"/>
      </w:pPr>
    </w:lvl>
    <w:lvl w:ilvl="4" w:tplc="04220019" w:tentative="1">
      <w:start w:val="1"/>
      <w:numFmt w:val="lowerLetter"/>
      <w:lvlText w:val="%5."/>
      <w:lvlJc w:val="left"/>
      <w:pPr>
        <w:ind w:left="3666" w:hanging="360"/>
      </w:pPr>
    </w:lvl>
    <w:lvl w:ilvl="5" w:tplc="0422001B" w:tentative="1">
      <w:start w:val="1"/>
      <w:numFmt w:val="lowerRoman"/>
      <w:lvlText w:val="%6."/>
      <w:lvlJc w:val="right"/>
      <w:pPr>
        <w:ind w:left="4386" w:hanging="180"/>
      </w:pPr>
    </w:lvl>
    <w:lvl w:ilvl="6" w:tplc="0422000F" w:tentative="1">
      <w:start w:val="1"/>
      <w:numFmt w:val="decimal"/>
      <w:lvlText w:val="%7."/>
      <w:lvlJc w:val="left"/>
      <w:pPr>
        <w:ind w:left="5106" w:hanging="360"/>
      </w:pPr>
    </w:lvl>
    <w:lvl w:ilvl="7" w:tplc="04220019" w:tentative="1">
      <w:start w:val="1"/>
      <w:numFmt w:val="lowerLetter"/>
      <w:lvlText w:val="%8."/>
      <w:lvlJc w:val="left"/>
      <w:pPr>
        <w:ind w:left="5826" w:hanging="360"/>
      </w:pPr>
    </w:lvl>
    <w:lvl w:ilvl="8" w:tplc="0422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7">
    <w:nsid w:val="36B61A0F"/>
    <w:multiLevelType w:val="hybridMultilevel"/>
    <w:tmpl w:val="B064627A"/>
    <w:lvl w:ilvl="0" w:tplc="0422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8">
    <w:nsid w:val="37061584"/>
    <w:multiLevelType w:val="hybridMultilevel"/>
    <w:tmpl w:val="F3C08CE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A6D2B04"/>
    <w:multiLevelType w:val="hybridMultilevel"/>
    <w:tmpl w:val="036EED5A"/>
    <w:lvl w:ilvl="0" w:tplc="0422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0">
    <w:nsid w:val="3D2279B6"/>
    <w:multiLevelType w:val="hybridMultilevel"/>
    <w:tmpl w:val="0774614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17E38AB"/>
    <w:multiLevelType w:val="hybridMultilevel"/>
    <w:tmpl w:val="7CBCC1A8"/>
    <w:lvl w:ilvl="0" w:tplc="0422000F">
      <w:start w:val="1"/>
      <w:numFmt w:val="decimal"/>
      <w:lvlText w:val="%1."/>
      <w:lvlJc w:val="left"/>
      <w:pPr>
        <w:ind w:left="1146" w:hanging="360"/>
      </w:pPr>
    </w:lvl>
    <w:lvl w:ilvl="1" w:tplc="04220019" w:tentative="1">
      <w:start w:val="1"/>
      <w:numFmt w:val="lowerLetter"/>
      <w:lvlText w:val="%2."/>
      <w:lvlJc w:val="left"/>
      <w:pPr>
        <w:ind w:left="1866" w:hanging="360"/>
      </w:pPr>
    </w:lvl>
    <w:lvl w:ilvl="2" w:tplc="0422001B" w:tentative="1">
      <w:start w:val="1"/>
      <w:numFmt w:val="lowerRoman"/>
      <w:lvlText w:val="%3."/>
      <w:lvlJc w:val="right"/>
      <w:pPr>
        <w:ind w:left="2586" w:hanging="180"/>
      </w:pPr>
    </w:lvl>
    <w:lvl w:ilvl="3" w:tplc="0422000F" w:tentative="1">
      <w:start w:val="1"/>
      <w:numFmt w:val="decimal"/>
      <w:lvlText w:val="%4."/>
      <w:lvlJc w:val="left"/>
      <w:pPr>
        <w:ind w:left="3306" w:hanging="360"/>
      </w:pPr>
    </w:lvl>
    <w:lvl w:ilvl="4" w:tplc="04220019" w:tentative="1">
      <w:start w:val="1"/>
      <w:numFmt w:val="lowerLetter"/>
      <w:lvlText w:val="%5."/>
      <w:lvlJc w:val="left"/>
      <w:pPr>
        <w:ind w:left="4026" w:hanging="360"/>
      </w:pPr>
    </w:lvl>
    <w:lvl w:ilvl="5" w:tplc="0422001B" w:tentative="1">
      <w:start w:val="1"/>
      <w:numFmt w:val="lowerRoman"/>
      <w:lvlText w:val="%6."/>
      <w:lvlJc w:val="right"/>
      <w:pPr>
        <w:ind w:left="4746" w:hanging="180"/>
      </w:pPr>
    </w:lvl>
    <w:lvl w:ilvl="6" w:tplc="0422000F" w:tentative="1">
      <w:start w:val="1"/>
      <w:numFmt w:val="decimal"/>
      <w:lvlText w:val="%7."/>
      <w:lvlJc w:val="left"/>
      <w:pPr>
        <w:ind w:left="5466" w:hanging="360"/>
      </w:pPr>
    </w:lvl>
    <w:lvl w:ilvl="7" w:tplc="04220019" w:tentative="1">
      <w:start w:val="1"/>
      <w:numFmt w:val="lowerLetter"/>
      <w:lvlText w:val="%8."/>
      <w:lvlJc w:val="left"/>
      <w:pPr>
        <w:ind w:left="6186" w:hanging="360"/>
      </w:pPr>
    </w:lvl>
    <w:lvl w:ilvl="8" w:tplc="0422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2">
    <w:nsid w:val="438E54A8"/>
    <w:multiLevelType w:val="hybridMultilevel"/>
    <w:tmpl w:val="D49044E6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4DA245D"/>
    <w:multiLevelType w:val="hybridMultilevel"/>
    <w:tmpl w:val="6F7694F2"/>
    <w:lvl w:ilvl="0" w:tplc="0422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48FF17A8"/>
    <w:multiLevelType w:val="hybridMultilevel"/>
    <w:tmpl w:val="7CB465AC"/>
    <w:lvl w:ilvl="0" w:tplc="0422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B1A70D7"/>
    <w:multiLevelType w:val="hybridMultilevel"/>
    <w:tmpl w:val="3E70C0EC"/>
    <w:lvl w:ilvl="0" w:tplc="0422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6">
    <w:nsid w:val="4B9431D9"/>
    <w:multiLevelType w:val="hybridMultilevel"/>
    <w:tmpl w:val="340406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F1764AD"/>
    <w:multiLevelType w:val="hybridMultilevel"/>
    <w:tmpl w:val="24FC5D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1A56C8C"/>
    <w:multiLevelType w:val="hybridMultilevel"/>
    <w:tmpl w:val="EEEA3E0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436711F"/>
    <w:multiLevelType w:val="hybridMultilevel"/>
    <w:tmpl w:val="EB14082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6887951"/>
    <w:multiLevelType w:val="hybridMultilevel"/>
    <w:tmpl w:val="D84EB288"/>
    <w:lvl w:ilvl="0" w:tplc="0422000F">
      <w:start w:val="1"/>
      <w:numFmt w:val="decimal"/>
      <w:lvlText w:val="%1."/>
      <w:lvlJc w:val="left"/>
      <w:pPr>
        <w:ind w:left="1004" w:hanging="360"/>
      </w:pPr>
    </w:lvl>
    <w:lvl w:ilvl="1" w:tplc="04220019" w:tentative="1">
      <w:start w:val="1"/>
      <w:numFmt w:val="lowerLetter"/>
      <w:lvlText w:val="%2."/>
      <w:lvlJc w:val="left"/>
      <w:pPr>
        <w:ind w:left="1724" w:hanging="360"/>
      </w:pPr>
    </w:lvl>
    <w:lvl w:ilvl="2" w:tplc="0422001B" w:tentative="1">
      <w:start w:val="1"/>
      <w:numFmt w:val="lowerRoman"/>
      <w:lvlText w:val="%3."/>
      <w:lvlJc w:val="right"/>
      <w:pPr>
        <w:ind w:left="2444" w:hanging="180"/>
      </w:pPr>
    </w:lvl>
    <w:lvl w:ilvl="3" w:tplc="0422000F" w:tentative="1">
      <w:start w:val="1"/>
      <w:numFmt w:val="decimal"/>
      <w:lvlText w:val="%4."/>
      <w:lvlJc w:val="left"/>
      <w:pPr>
        <w:ind w:left="3164" w:hanging="360"/>
      </w:pPr>
    </w:lvl>
    <w:lvl w:ilvl="4" w:tplc="04220019" w:tentative="1">
      <w:start w:val="1"/>
      <w:numFmt w:val="lowerLetter"/>
      <w:lvlText w:val="%5."/>
      <w:lvlJc w:val="left"/>
      <w:pPr>
        <w:ind w:left="3884" w:hanging="360"/>
      </w:pPr>
    </w:lvl>
    <w:lvl w:ilvl="5" w:tplc="0422001B" w:tentative="1">
      <w:start w:val="1"/>
      <w:numFmt w:val="lowerRoman"/>
      <w:lvlText w:val="%6."/>
      <w:lvlJc w:val="right"/>
      <w:pPr>
        <w:ind w:left="4604" w:hanging="180"/>
      </w:pPr>
    </w:lvl>
    <w:lvl w:ilvl="6" w:tplc="0422000F" w:tentative="1">
      <w:start w:val="1"/>
      <w:numFmt w:val="decimal"/>
      <w:lvlText w:val="%7."/>
      <w:lvlJc w:val="left"/>
      <w:pPr>
        <w:ind w:left="5324" w:hanging="360"/>
      </w:pPr>
    </w:lvl>
    <w:lvl w:ilvl="7" w:tplc="04220019" w:tentative="1">
      <w:start w:val="1"/>
      <w:numFmt w:val="lowerLetter"/>
      <w:lvlText w:val="%8."/>
      <w:lvlJc w:val="left"/>
      <w:pPr>
        <w:ind w:left="6044" w:hanging="360"/>
      </w:pPr>
    </w:lvl>
    <w:lvl w:ilvl="8" w:tplc="0422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1">
    <w:nsid w:val="58A50285"/>
    <w:multiLevelType w:val="hybridMultilevel"/>
    <w:tmpl w:val="D206D7D6"/>
    <w:lvl w:ilvl="0" w:tplc="0422000F">
      <w:start w:val="1"/>
      <w:numFmt w:val="decimal"/>
      <w:lvlText w:val="%1."/>
      <w:lvlJc w:val="left"/>
      <w:pPr>
        <w:ind w:left="3905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17E67F3"/>
    <w:multiLevelType w:val="hybridMultilevel"/>
    <w:tmpl w:val="509263F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1BE7C21"/>
    <w:multiLevelType w:val="hybridMultilevel"/>
    <w:tmpl w:val="B9E076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4914DC6"/>
    <w:multiLevelType w:val="hybridMultilevel"/>
    <w:tmpl w:val="C8DC4830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8375C33"/>
    <w:multiLevelType w:val="hybridMultilevel"/>
    <w:tmpl w:val="D5ACCFF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63A6F7E"/>
    <w:multiLevelType w:val="hybridMultilevel"/>
    <w:tmpl w:val="0A001CC6"/>
    <w:lvl w:ilvl="0" w:tplc="0422000F">
      <w:start w:val="1"/>
      <w:numFmt w:val="decimal"/>
      <w:lvlText w:val="%1."/>
      <w:lvlJc w:val="left"/>
      <w:pPr>
        <w:ind w:left="1146" w:hanging="360"/>
      </w:pPr>
    </w:lvl>
    <w:lvl w:ilvl="1" w:tplc="04220019" w:tentative="1">
      <w:start w:val="1"/>
      <w:numFmt w:val="lowerLetter"/>
      <w:lvlText w:val="%2."/>
      <w:lvlJc w:val="left"/>
      <w:pPr>
        <w:ind w:left="1866" w:hanging="360"/>
      </w:pPr>
    </w:lvl>
    <w:lvl w:ilvl="2" w:tplc="0422001B" w:tentative="1">
      <w:start w:val="1"/>
      <w:numFmt w:val="lowerRoman"/>
      <w:lvlText w:val="%3."/>
      <w:lvlJc w:val="right"/>
      <w:pPr>
        <w:ind w:left="2586" w:hanging="180"/>
      </w:pPr>
    </w:lvl>
    <w:lvl w:ilvl="3" w:tplc="0422000F" w:tentative="1">
      <w:start w:val="1"/>
      <w:numFmt w:val="decimal"/>
      <w:lvlText w:val="%4."/>
      <w:lvlJc w:val="left"/>
      <w:pPr>
        <w:ind w:left="3306" w:hanging="360"/>
      </w:pPr>
    </w:lvl>
    <w:lvl w:ilvl="4" w:tplc="04220019" w:tentative="1">
      <w:start w:val="1"/>
      <w:numFmt w:val="lowerLetter"/>
      <w:lvlText w:val="%5."/>
      <w:lvlJc w:val="left"/>
      <w:pPr>
        <w:ind w:left="4026" w:hanging="360"/>
      </w:pPr>
    </w:lvl>
    <w:lvl w:ilvl="5" w:tplc="0422001B" w:tentative="1">
      <w:start w:val="1"/>
      <w:numFmt w:val="lowerRoman"/>
      <w:lvlText w:val="%6."/>
      <w:lvlJc w:val="right"/>
      <w:pPr>
        <w:ind w:left="4746" w:hanging="180"/>
      </w:pPr>
    </w:lvl>
    <w:lvl w:ilvl="6" w:tplc="0422000F" w:tentative="1">
      <w:start w:val="1"/>
      <w:numFmt w:val="decimal"/>
      <w:lvlText w:val="%7."/>
      <w:lvlJc w:val="left"/>
      <w:pPr>
        <w:ind w:left="5466" w:hanging="360"/>
      </w:pPr>
    </w:lvl>
    <w:lvl w:ilvl="7" w:tplc="04220019" w:tentative="1">
      <w:start w:val="1"/>
      <w:numFmt w:val="lowerLetter"/>
      <w:lvlText w:val="%8."/>
      <w:lvlJc w:val="left"/>
      <w:pPr>
        <w:ind w:left="6186" w:hanging="360"/>
      </w:pPr>
    </w:lvl>
    <w:lvl w:ilvl="8" w:tplc="0422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>
    <w:nsid w:val="77FB1D56"/>
    <w:multiLevelType w:val="hybridMultilevel"/>
    <w:tmpl w:val="41D4DFAE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E1120D2"/>
    <w:multiLevelType w:val="hybridMultilevel"/>
    <w:tmpl w:val="C668412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F53794B"/>
    <w:multiLevelType w:val="hybridMultilevel"/>
    <w:tmpl w:val="2E22501C"/>
    <w:lvl w:ilvl="0" w:tplc="0422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2"/>
  </w:num>
  <w:num w:numId="3">
    <w:abstractNumId w:val="34"/>
  </w:num>
  <w:num w:numId="4">
    <w:abstractNumId w:val="17"/>
  </w:num>
  <w:num w:numId="5">
    <w:abstractNumId w:val="19"/>
  </w:num>
  <w:num w:numId="6">
    <w:abstractNumId w:val="18"/>
  </w:num>
  <w:num w:numId="7">
    <w:abstractNumId w:val="22"/>
  </w:num>
  <w:num w:numId="8">
    <w:abstractNumId w:val="0"/>
  </w:num>
  <w:num w:numId="9">
    <w:abstractNumId w:val="24"/>
  </w:num>
  <w:num w:numId="10">
    <w:abstractNumId w:val="29"/>
  </w:num>
  <w:num w:numId="11">
    <w:abstractNumId w:val="23"/>
  </w:num>
  <w:num w:numId="12">
    <w:abstractNumId w:val="39"/>
  </w:num>
  <w:num w:numId="13">
    <w:abstractNumId w:val="8"/>
  </w:num>
  <w:num w:numId="14">
    <w:abstractNumId w:val="35"/>
  </w:num>
  <w:num w:numId="15">
    <w:abstractNumId w:val="7"/>
  </w:num>
  <w:num w:numId="16">
    <w:abstractNumId w:val="28"/>
  </w:num>
  <w:num w:numId="17">
    <w:abstractNumId w:val="32"/>
  </w:num>
  <w:num w:numId="18">
    <w:abstractNumId w:val="37"/>
  </w:num>
  <w:num w:numId="19">
    <w:abstractNumId w:val="14"/>
  </w:num>
  <w:num w:numId="20">
    <w:abstractNumId w:val="13"/>
  </w:num>
  <w:num w:numId="21">
    <w:abstractNumId w:val="26"/>
  </w:num>
  <w:num w:numId="22">
    <w:abstractNumId w:val="27"/>
  </w:num>
  <w:num w:numId="23">
    <w:abstractNumId w:val="38"/>
  </w:num>
  <w:num w:numId="24">
    <w:abstractNumId w:val="6"/>
  </w:num>
  <w:num w:numId="25">
    <w:abstractNumId w:val="12"/>
  </w:num>
  <w:num w:numId="26">
    <w:abstractNumId w:val="25"/>
  </w:num>
  <w:num w:numId="27">
    <w:abstractNumId w:val="31"/>
  </w:num>
  <w:num w:numId="28">
    <w:abstractNumId w:val="9"/>
  </w:num>
  <w:num w:numId="29">
    <w:abstractNumId w:val="3"/>
  </w:num>
  <w:num w:numId="30">
    <w:abstractNumId w:val="11"/>
  </w:num>
  <w:num w:numId="31">
    <w:abstractNumId w:val="20"/>
  </w:num>
  <w:num w:numId="32">
    <w:abstractNumId w:val="1"/>
  </w:num>
  <w:num w:numId="33">
    <w:abstractNumId w:val="5"/>
  </w:num>
  <w:num w:numId="34">
    <w:abstractNumId w:val="15"/>
  </w:num>
  <w:num w:numId="35">
    <w:abstractNumId w:val="36"/>
  </w:num>
  <w:num w:numId="36">
    <w:abstractNumId w:val="21"/>
  </w:num>
  <w:num w:numId="37">
    <w:abstractNumId w:val="4"/>
  </w:num>
  <w:num w:numId="38">
    <w:abstractNumId w:val="10"/>
  </w:num>
  <w:num w:numId="39">
    <w:abstractNumId w:val="10"/>
  </w:num>
  <w:num w:numId="40">
    <w:abstractNumId w:val="33"/>
  </w:num>
  <w:num w:numId="4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hdrShapeDefaults>
    <o:shapedefaults v:ext="edit" spidmax="36865">
      <o:colormenu v:ext="edit" fillcolor="none" strokecolor="red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B6E92"/>
    <w:rsid w:val="00015DB5"/>
    <w:rsid w:val="00050F15"/>
    <w:rsid w:val="0005423A"/>
    <w:rsid w:val="00054FF8"/>
    <w:rsid w:val="000636AC"/>
    <w:rsid w:val="000679D0"/>
    <w:rsid w:val="0007490F"/>
    <w:rsid w:val="000A2317"/>
    <w:rsid w:val="000C351C"/>
    <w:rsid w:val="000E3129"/>
    <w:rsid w:val="000F0AB5"/>
    <w:rsid w:val="0010513F"/>
    <w:rsid w:val="0010663A"/>
    <w:rsid w:val="00113463"/>
    <w:rsid w:val="001149E1"/>
    <w:rsid w:val="00135015"/>
    <w:rsid w:val="001528C1"/>
    <w:rsid w:val="00153020"/>
    <w:rsid w:val="001545C9"/>
    <w:rsid w:val="0016065C"/>
    <w:rsid w:val="001C35A3"/>
    <w:rsid w:val="001D15B2"/>
    <w:rsid w:val="001F2613"/>
    <w:rsid w:val="001F4AE8"/>
    <w:rsid w:val="0020201F"/>
    <w:rsid w:val="002136DE"/>
    <w:rsid w:val="00233EE9"/>
    <w:rsid w:val="00233FF6"/>
    <w:rsid w:val="00235964"/>
    <w:rsid w:val="002373B7"/>
    <w:rsid w:val="002405B6"/>
    <w:rsid w:val="00240664"/>
    <w:rsid w:val="00240B23"/>
    <w:rsid w:val="00261EFD"/>
    <w:rsid w:val="00286FB1"/>
    <w:rsid w:val="00295D1E"/>
    <w:rsid w:val="002D5EC8"/>
    <w:rsid w:val="002E68B2"/>
    <w:rsid w:val="002F45E2"/>
    <w:rsid w:val="00315993"/>
    <w:rsid w:val="00317959"/>
    <w:rsid w:val="00334A3C"/>
    <w:rsid w:val="00346E83"/>
    <w:rsid w:val="0035493D"/>
    <w:rsid w:val="00362AD3"/>
    <w:rsid w:val="00384831"/>
    <w:rsid w:val="003B51FA"/>
    <w:rsid w:val="003B76AF"/>
    <w:rsid w:val="003C3110"/>
    <w:rsid w:val="003D488F"/>
    <w:rsid w:val="00413F5D"/>
    <w:rsid w:val="0044195D"/>
    <w:rsid w:val="00454F31"/>
    <w:rsid w:val="004558D3"/>
    <w:rsid w:val="00475C89"/>
    <w:rsid w:val="004B0CC7"/>
    <w:rsid w:val="004B4CDC"/>
    <w:rsid w:val="004D1307"/>
    <w:rsid w:val="004E0A94"/>
    <w:rsid w:val="004E5200"/>
    <w:rsid w:val="0051160D"/>
    <w:rsid w:val="00524996"/>
    <w:rsid w:val="005429A1"/>
    <w:rsid w:val="00571787"/>
    <w:rsid w:val="005C1AAB"/>
    <w:rsid w:val="005C708B"/>
    <w:rsid w:val="005D5E2E"/>
    <w:rsid w:val="005E197E"/>
    <w:rsid w:val="005F12C7"/>
    <w:rsid w:val="00644FFE"/>
    <w:rsid w:val="00667815"/>
    <w:rsid w:val="006707D0"/>
    <w:rsid w:val="00670E2D"/>
    <w:rsid w:val="00681722"/>
    <w:rsid w:val="00684AAC"/>
    <w:rsid w:val="00690089"/>
    <w:rsid w:val="006A4C43"/>
    <w:rsid w:val="006D3587"/>
    <w:rsid w:val="006F73AB"/>
    <w:rsid w:val="00704D20"/>
    <w:rsid w:val="007109CC"/>
    <w:rsid w:val="007215CA"/>
    <w:rsid w:val="00723650"/>
    <w:rsid w:val="007237FF"/>
    <w:rsid w:val="00724549"/>
    <w:rsid w:val="00730711"/>
    <w:rsid w:val="00732F8F"/>
    <w:rsid w:val="00734FC1"/>
    <w:rsid w:val="00750D52"/>
    <w:rsid w:val="007548A2"/>
    <w:rsid w:val="0076541F"/>
    <w:rsid w:val="00780B9C"/>
    <w:rsid w:val="007854B2"/>
    <w:rsid w:val="007A0244"/>
    <w:rsid w:val="007A0DF0"/>
    <w:rsid w:val="007A4E9E"/>
    <w:rsid w:val="007B4D60"/>
    <w:rsid w:val="007B64D7"/>
    <w:rsid w:val="007E1CD9"/>
    <w:rsid w:val="007E575F"/>
    <w:rsid w:val="007E6220"/>
    <w:rsid w:val="00813B13"/>
    <w:rsid w:val="0082399E"/>
    <w:rsid w:val="008813C1"/>
    <w:rsid w:val="008971D1"/>
    <w:rsid w:val="008A0A89"/>
    <w:rsid w:val="008A282F"/>
    <w:rsid w:val="008D00B5"/>
    <w:rsid w:val="00917BC3"/>
    <w:rsid w:val="00920284"/>
    <w:rsid w:val="00934B60"/>
    <w:rsid w:val="00937B17"/>
    <w:rsid w:val="00965D6C"/>
    <w:rsid w:val="00985C20"/>
    <w:rsid w:val="00997733"/>
    <w:rsid w:val="009B6E2A"/>
    <w:rsid w:val="009E2A94"/>
    <w:rsid w:val="00A111FD"/>
    <w:rsid w:val="00A1267B"/>
    <w:rsid w:val="00A136C7"/>
    <w:rsid w:val="00A17617"/>
    <w:rsid w:val="00A54D8E"/>
    <w:rsid w:val="00A6259D"/>
    <w:rsid w:val="00A77DD8"/>
    <w:rsid w:val="00AD0867"/>
    <w:rsid w:val="00AF1885"/>
    <w:rsid w:val="00B11CD4"/>
    <w:rsid w:val="00B51A0C"/>
    <w:rsid w:val="00B96DCD"/>
    <w:rsid w:val="00BA1D64"/>
    <w:rsid w:val="00BA5535"/>
    <w:rsid w:val="00BA5C3B"/>
    <w:rsid w:val="00BD4076"/>
    <w:rsid w:val="00BF3860"/>
    <w:rsid w:val="00BF3E16"/>
    <w:rsid w:val="00C127A8"/>
    <w:rsid w:val="00C44FB3"/>
    <w:rsid w:val="00C52E06"/>
    <w:rsid w:val="00C611A6"/>
    <w:rsid w:val="00C7382D"/>
    <w:rsid w:val="00CA5F53"/>
    <w:rsid w:val="00CF4E63"/>
    <w:rsid w:val="00D1097B"/>
    <w:rsid w:val="00D3628E"/>
    <w:rsid w:val="00D447D8"/>
    <w:rsid w:val="00D50E49"/>
    <w:rsid w:val="00D532BB"/>
    <w:rsid w:val="00D711E5"/>
    <w:rsid w:val="00D87CC0"/>
    <w:rsid w:val="00D91415"/>
    <w:rsid w:val="00DD320D"/>
    <w:rsid w:val="00E062C9"/>
    <w:rsid w:val="00E44E24"/>
    <w:rsid w:val="00E508AA"/>
    <w:rsid w:val="00E53073"/>
    <w:rsid w:val="00E828FC"/>
    <w:rsid w:val="00E858E6"/>
    <w:rsid w:val="00EA1095"/>
    <w:rsid w:val="00EB6E92"/>
    <w:rsid w:val="00ED660D"/>
    <w:rsid w:val="00EE0752"/>
    <w:rsid w:val="00EE3159"/>
    <w:rsid w:val="00EE5BC2"/>
    <w:rsid w:val="00F00489"/>
    <w:rsid w:val="00F01026"/>
    <w:rsid w:val="00F52B18"/>
    <w:rsid w:val="00F552B5"/>
    <w:rsid w:val="00F615A1"/>
    <w:rsid w:val="00F63378"/>
    <w:rsid w:val="00F76489"/>
    <w:rsid w:val="00F82565"/>
    <w:rsid w:val="00F914DE"/>
    <w:rsid w:val="00FA471E"/>
    <w:rsid w:val="00FE736D"/>
    <w:rsid w:val="00FF74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5">
      <o:colormenu v:ext="edit" fillcolor="none" strokecolor="red"/>
    </o:shapedefaults>
    <o:shapelayout v:ext="edit">
      <o:idmap v:ext="edit" data="1"/>
      <o:rules v:ext="edit">
        <o:r id="V:Rule28" type="connector" idref="#_x0000_s1128"/>
        <o:r id="V:Rule29" type="connector" idref="#_x0000_s1129"/>
        <o:r id="V:Rule30" type="connector" idref="#_x0000_s1115"/>
        <o:r id="V:Rule31" type="connector" idref="#_x0000_s1130"/>
        <o:r id="V:Rule32" type="connector" idref="#Прямая со стрелкой 17"/>
        <o:r id="V:Rule33" type="connector" idref="#_x0000_s1114"/>
        <o:r id="V:Rule34" type="connector" idref="#_x0000_s1060"/>
        <o:r id="V:Rule35" type="connector" idref="#_x0000_s1110"/>
        <o:r id="V:Rule36" type="connector" idref="#_x0000_s1076"/>
        <o:r id="V:Rule37" type="connector" idref="#_x0000_s1056"/>
        <o:r id="V:Rule38" type="connector" idref="#_x0000_s1108"/>
        <o:r id="V:Rule39" type="connector" idref="#_x0000_s1089"/>
        <o:r id="V:Rule40" type="connector" idref="#_x0000_s1059"/>
        <o:r id="V:Rule41" type="connector" idref="#_x0000_s1123"/>
        <o:r id="V:Rule42" type="connector" idref="#_x0000_s1109"/>
        <o:r id="V:Rule43" type="connector" idref="#_x0000_s1080"/>
        <o:r id="V:Rule44" type="connector" idref="#Прямая со стрелкой 16"/>
        <o:r id="V:Rule45" type="connector" idref="#_x0000_s1055"/>
        <o:r id="V:Rule46" type="connector" idref="#_x0000_s1113"/>
        <o:r id="V:Rule47" type="connector" idref="#_x0000_s1125"/>
        <o:r id="V:Rule48" type="connector" idref="#_x0000_s1124"/>
        <o:r id="V:Rule49" type="connector" idref="#_x0000_s1090"/>
        <o:r id="V:Rule50" type="connector" idref="#_x0000_s1116"/>
        <o:r id="V:Rule51" type="connector" idref="#_x0000_s1131"/>
        <o:r id="V:Rule52" type="connector" idref="#_x0000_s1075"/>
        <o:r id="V:Rule53" type="connector" idref="#_x0000_s1081"/>
        <o:r id="V:Rule54" type="connector" idref="#Прямая со стрелкой 21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780B9C"/>
  </w:style>
  <w:style w:type="paragraph" w:styleId="1">
    <w:name w:val="heading 1"/>
    <w:basedOn w:val="a0"/>
    <w:next w:val="a0"/>
    <w:link w:val="10"/>
    <w:uiPriority w:val="9"/>
    <w:qFormat/>
    <w:rsid w:val="0010663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0"/>
    <w:uiPriority w:val="99"/>
    <w:semiHidden/>
    <w:unhideWhenUsed/>
    <w:rsid w:val="00454F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5">
    <w:name w:val="Hyperlink"/>
    <w:basedOn w:val="a1"/>
    <w:uiPriority w:val="99"/>
    <w:unhideWhenUsed/>
    <w:rsid w:val="00454F31"/>
    <w:rPr>
      <w:color w:val="0000FF"/>
      <w:u w:val="single"/>
    </w:rPr>
  </w:style>
  <w:style w:type="paragraph" w:styleId="a6">
    <w:name w:val="Balloon Text"/>
    <w:basedOn w:val="a0"/>
    <w:link w:val="a7"/>
    <w:uiPriority w:val="99"/>
    <w:semiHidden/>
    <w:unhideWhenUsed/>
    <w:rsid w:val="007A4E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1"/>
    <w:link w:val="a6"/>
    <w:uiPriority w:val="99"/>
    <w:semiHidden/>
    <w:rsid w:val="007A4E9E"/>
    <w:rPr>
      <w:rFonts w:ascii="Tahoma" w:hAnsi="Tahoma" w:cs="Tahoma"/>
      <w:sz w:val="16"/>
      <w:szCs w:val="16"/>
    </w:rPr>
  </w:style>
  <w:style w:type="paragraph" w:styleId="HTML">
    <w:name w:val="HTML Preformatted"/>
    <w:basedOn w:val="a0"/>
    <w:link w:val="HTML0"/>
    <w:uiPriority w:val="99"/>
    <w:unhideWhenUsed/>
    <w:rsid w:val="007A0DF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uk-UA"/>
    </w:rPr>
  </w:style>
  <w:style w:type="character" w:customStyle="1" w:styleId="HTML0">
    <w:name w:val="Стандартный HTML Знак"/>
    <w:basedOn w:val="a1"/>
    <w:link w:val="HTML"/>
    <w:uiPriority w:val="99"/>
    <w:rsid w:val="007A0DF0"/>
    <w:rPr>
      <w:rFonts w:ascii="Courier New" w:eastAsia="Times New Roman" w:hAnsi="Courier New" w:cs="Courier New"/>
      <w:sz w:val="20"/>
      <w:szCs w:val="20"/>
      <w:lang w:eastAsia="uk-UA"/>
    </w:rPr>
  </w:style>
  <w:style w:type="paragraph" w:customStyle="1" w:styleId="Default">
    <w:name w:val="Default"/>
    <w:rsid w:val="00D711E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List Paragraph"/>
    <w:basedOn w:val="a0"/>
    <w:uiPriority w:val="34"/>
    <w:qFormat/>
    <w:rsid w:val="0020201F"/>
    <w:pPr>
      <w:ind w:left="720"/>
      <w:contextualSpacing/>
    </w:pPr>
  </w:style>
  <w:style w:type="paragraph" w:styleId="a9">
    <w:name w:val="endnote text"/>
    <w:basedOn w:val="a0"/>
    <w:link w:val="aa"/>
    <w:uiPriority w:val="99"/>
    <w:semiHidden/>
    <w:unhideWhenUsed/>
    <w:rsid w:val="0010663A"/>
    <w:pPr>
      <w:spacing w:after="0" w:line="240" w:lineRule="auto"/>
    </w:pPr>
    <w:rPr>
      <w:sz w:val="20"/>
      <w:szCs w:val="20"/>
    </w:rPr>
  </w:style>
  <w:style w:type="character" w:customStyle="1" w:styleId="aa">
    <w:name w:val="Текст концевой сноски Знак"/>
    <w:basedOn w:val="a1"/>
    <w:link w:val="a9"/>
    <w:uiPriority w:val="99"/>
    <w:semiHidden/>
    <w:rsid w:val="0010663A"/>
    <w:rPr>
      <w:sz w:val="20"/>
      <w:szCs w:val="20"/>
    </w:rPr>
  </w:style>
  <w:style w:type="character" w:styleId="ab">
    <w:name w:val="endnote reference"/>
    <w:basedOn w:val="a1"/>
    <w:uiPriority w:val="99"/>
    <w:semiHidden/>
    <w:unhideWhenUsed/>
    <w:rsid w:val="0010663A"/>
    <w:rPr>
      <w:vertAlign w:val="superscript"/>
    </w:rPr>
  </w:style>
  <w:style w:type="paragraph" w:styleId="ac">
    <w:name w:val="Document Map"/>
    <w:basedOn w:val="a0"/>
    <w:link w:val="ad"/>
    <w:uiPriority w:val="99"/>
    <w:semiHidden/>
    <w:unhideWhenUsed/>
    <w:rsid w:val="001066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Схема документа Знак"/>
    <w:basedOn w:val="a1"/>
    <w:link w:val="ac"/>
    <w:uiPriority w:val="99"/>
    <w:semiHidden/>
    <w:rsid w:val="0010663A"/>
    <w:rPr>
      <w:rFonts w:ascii="Tahoma" w:hAnsi="Tahoma" w:cs="Tahoma"/>
      <w:sz w:val="16"/>
      <w:szCs w:val="16"/>
    </w:rPr>
  </w:style>
  <w:style w:type="paragraph" w:styleId="11">
    <w:name w:val="toc 1"/>
    <w:basedOn w:val="a0"/>
    <w:next w:val="a0"/>
    <w:autoRedefine/>
    <w:uiPriority w:val="39"/>
    <w:rsid w:val="0010663A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val="ru-RU" w:eastAsia="ru-RU"/>
    </w:rPr>
  </w:style>
  <w:style w:type="character" w:customStyle="1" w:styleId="10">
    <w:name w:val="Заголовок 1 Знак"/>
    <w:basedOn w:val="a1"/>
    <w:link w:val="1"/>
    <w:uiPriority w:val="9"/>
    <w:rsid w:val="0010663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e">
    <w:name w:val="header"/>
    <w:basedOn w:val="a0"/>
    <w:link w:val="af"/>
    <w:uiPriority w:val="99"/>
    <w:unhideWhenUsed/>
    <w:rsid w:val="00684A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1"/>
    <w:link w:val="ae"/>
    <w:uiPriority w:val="99"/>
    <w:rsid w:val="00684AAC"/>
  </w:style>
  <w:style w:type="paragraph" w:styleId="af0">
    <w:name w:val="footer"/>
    <w:basedOn w:val="a0"/>
    <w:link w:val="af1"/>
    <w:uiPriority w:val="99"/>
    <w:unhideWhenUsed/>
    <w:rsid w:val="00684A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1"/>
    <w:link w:val="af0"/>
    <w:uiPriority w:val="99"/>
    <w:rsid w:val="00684AAC"/>
  </w:style>
  <w:style w:type="paragraph" w:customStyle="1" w:styleId="Standard">
    <w:name w:val="Standard"/>
    <w:rsid w:val="00D91415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Lucida Sans"/>
      <w:kern w:val="3"/>
      <w:sz w:val="24"/>
      <w:szCs w:val="24"/>
      <w:lang w:val="en-US" w:eastAsia="zh-CN" w:bidi="hi-IN"/>
    </w:rPr>
  </w:style>
  <w:style w:type="paragraph" w:customStyle="1" w:styleId="a">
    <w:name w:val="Список источников"/>
    <w:basedOn w:val="a0"/>
    <w:autoRedefine/>
    <w:rsid w:val="00C127A8"/>
    <w:pPr>
      <w:numPr>
        <w:numId w:val="38"/>
      </w:numPr>
      <w:tabs>
        <w:tab w:val="left" w:pos="284"/>
      </w:tabs>
      <w:spacing w:after="0" w:line="240" w:lineRule="auto"/>
      <w:jc w:val="both"/>
    </w:pPr>
    <w:rPr>
      <w:rFonts w:ascii="Times New Roman" w:eastAsia="Times New Roman" w:hAnsi="Times New Roman" w:cs="Times New Roman"/>
      <w:sz w:val="16"/>
      <w:szCs w:val="16"/>
      <w:shd w:val="clear" w:color="auto" w:fill="FFFFFF"/>
      <w:lang w:eastAsia="ru-RU"/>
    </w:rPr>
  </w:style>
  <w:style w:type="table" w:styleId="af2">
    <w:name w:val="Table Grid"/>
    <w:basedOn w:val="a2"/>
    <w:uiPriority w:val="59"/>
    <w:rsid w:val="001350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81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5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3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9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5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3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5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1" Type="http://schemas.openxmlformats.org/officeDocument/2006/relationships/image" Target="media/image13.png"/><Relationship Id="rId42" Type="http://schemas.microsoft.com/office/2007/relationships/hdphoto" Target="media/hdphoto9.wdp"/><Relationship Id="rId63" Type="http://schemas.openxmlformats.org/officeDocument/2006/relationships/image" Target="media/image46.png"/><Relationship Id="rId84" Type="http://schemas.openxmlformats.org/officeDocument/2006/relationships/image" Target="media/image64.png"/><Relationship Id="rId138" Type="http://schemas.openxmlformats.org/officeDocument/2006/relationships/image" Target="media/image112.png"/><Relationship Id="rId159" Type="http://schemas.openxmlformats.org/officeDocument/2006/relationships/image" Target="media/image128.png"/><Relationship Id="rId170" Type="http://schemas.openxmlformats.org/officeDocument/2006/relationships/image" Target="media/image139.png"/><Relationship Id="rId191" Type="http://schemas.openxmlformats.org/officeDocument/2006/relationships/image" Target="media/image153.png"/><Relationship Id="rId205" Type="http://schemas.openxmlformats.org/officeDocument/2006/relationships/image" Target="media/image163.png"/><Relationship Id="rId226" Type="http://schemas.openxmlformats.org/officeDocument/2006/relationships/image" Target="media/image173.png"/><Relationship Id="rId107" Type="http://schemas.openxmlformats.org/officeDocument/2006/relationships/image" Target="media/image86.png"/><Relationship Id="rId11" Type="http://schemas.openxmlformats.org/officeDocument/2006/relationships/image" Target="media/image3.png"/><Relationship Id="rId32" Type="http://schemas.openxmlformats.org/officeDocument/2006/relationships/image" Target="media/image20.png"/><Relationship Id="rId53" Type="http://schemas.openxmlformats.org/officeDocument/2006/relationships/image" Target="media/image36.jpeg"/><Relationship Id="rId74" Type="http://schemas.openxmlformats.org/officeDocument/2006/relationships/image" Target="media/image55.emf"/><Relationship Id="rId128" Type="http://schemas.openxmlformats.org/officeDocument/2006/relationships/image" Target="media/image104.png"/><Relationship Id="rId149" Type="http://schemas.openxmlformats.org/officeDocument/2006/relationships/image" Target="media/image120.png"/><Relationship Id="rId5" Type="http://schemas.openxmlformats.org/officeDocument/2006/relationships/settings" Target="settings.xml"/><Relationship Id="rId95" Type="http://schemas.openxmlformats.org/officeDocument/2006/relationships/image" Target="media/image74.png"/><Relationship Id="rId160" Type="http://schemas.openxmlformats.org/officeDocument/2006/relationships/image" Target="media/image129.png"/><Relationship Id="rId181" Type="http://schemas.openxmlformats.org/officeDocument/2006/relationships/image" Target="media/image148.png"/><Relationship Id="rId216" Type="http://schemas.microsoft.com/office/2007/relationships/hdphoto" Target="media/hdphoto35.wdp"/><Relationship Id="rId237" Type="http://schemas.openxmlformats.org/officeDocument/2006/relationships/image" Target="media/image183.tiff"/><Relationship Id="rId22" Type="http://schemas.openxmlformats.org/officeDocument/2006/relationships/image" Target="media/image14.jpeg"/><Relationship Id="rId43" Type="http://schemas.openxmlformats.org/officeDocument/2006/relationships/image" Target="media/image26.jpeg"/><Relationship Id="rId64" Type="http://schemas.openxmlformats.org/officeDocument/2006/relationships/image" Target="media/image47.png"/><Relationship Id="rId118" Type="http://schemas.openxmlformats.org/officeDocument/2006/relationships/image" Target="media/image94.png"/><Relationship Id="rId139" Type="http://schemas.openxmlformats.org/officeDocument/2006/relationships/image" Target="media/image113.png"/><Relationship Id="rId85" Type="http://schemas.openxmlformats.org/officeDocument/2006/relationships/image" Target="media/image65.png"/><Relationship Id="rId150" Type="http://schemas.microsoft.com/office/2007/relationships/hdphoto" Target="media/hdphoto22.wdp"/><Relationship Id="rId171" Type="http://schemas.openxmlformats.org/officeDocument/2006/relationships/image" Target="media/image140.png"/><Relationship Id="rId192" Type="http://schemas.microsoft.com/office/2007/relationships/hdphoto" Target="media/hdphoto31.wdp"/><Relationship Id="rId206" Type="http://schemas.openxmlformats.org/officeDocument/2006/relationships/image" Target="media/image164.png"/><Relationship Id="rId227" Type="http://schemas.microsoft.com/office/2007/relationships/hdphoto" Target="media/hdphoto40.wdp"/><Relationship Id="rId12" Type="http://schemas.openxmlformats.org/officeDocument/2006/relationships/image" Target="media/image4.png"/><Relationship Id="rId33" Type="http://schemas.microsoft.com/office/2007/relationships/hdphoto" Target="media/hdphoto5.wdp"/><Relationship Id="rId108" Type="http://schemas.openxmlformats.org/officeDocument/2006/relationships/image" Target="media/image87.png"/><Relationship Id="rId129" Type="http://schemas.openxmlformats.org/officeDocument/2006/relationships/image" Target="media/image105.png"/><Relationship Id="rId54" Type="http://schemas.openxmlformats.org/officeDocument/2006/relationships/image" Target="media/image37.jpeg"/><Relationship Id="rId75" Type="http://schemas.openxmlformats.org/officeDocument/2006/relationships/image" Target="media/image56.png"/><Relationship Id="rId96" Type="http://schemas.openxmlformats.org/officeDocument/2006/relationships/image" Target="media/image75.png"/><Relationship Id="rId140" Type="http://schemas.openxmlformats.org/officeDocument/2006/relationships/image" Target="media/image114.png"/><Relationship Id="rId161" Type="http://schemas.openxmlformats.org/officeDocument/2006/relationships/image" Target="media/image130.png"/><Relationship Id="rId182" Type="http://schemas.microsoft.com/office/2007/relationships/hdphoto" Target="media/hdphoto26.wdp"/><Relationship Id="rId217" Type="http://schemas.openxmlformats.org/officeDocument/2006/relationships/image" Target="media/image168.png"/><Relationship Id="rId6" Type="http://schemas.openxmlformats.org/officeDocument/2006/relationships/webSettings" Target="webSettings.xml"/><Relationship Id="rId238" Type="http://schemas.openxmlformats.org/officeDocument/2006/relationships/image" Target="media/image184.tiff"/><Relationship Id="rId23" Type="http://schemas.openxmlformats.org/officeDocument/2006/relationships/image" Target="media/image15.png"/><Relationship Id="rId119" Type="http://schemas.openxmlformats.org/officeDocument/2006/relationships/image" Target="media/image95.png"/><Relationship Id="rId44" Type="http://schemas.openxmlformats.org/officeDocument/2006/relationships/image" Target="media/image27.png"/><Relationship Id="rId65" Type="http://schemas.openxmlformats.org/officeDocument/2006/relationships/image" Target="media/image48.png"/><Relationship Id="rId86" Type="http://schemas.openxmlformats.org/officeDocument/2006/relationships/image" Target="media/image66.png"/><Relationship Id="rId130" Type="http://schemas.microsoft.com/office/2007/relationships/hdphoto" Target="media/hdphoto17.wdp"/><Relationship Id="rId151" Type="http://schemas.openxmlformats.org/officeDocument/2006/relationships/image" Target="media/image121.png"/><Relationship Id="rId172" Type="http://schemas.openxmlformats.org/officeDocument/2006/relationships/image" Target="media/image141.png"/><Relationship Id="rId193" Type="http://schemas.openxmlformats.org/officeDocument/2006/relationships/image" Target="media/image154.png"/><Relationship Id="rId207" Type="http://schemas.openxmlformats.org/officeDocument/2006/relationships/image" Target="media/image165.jpeg"/><Relationship Id="rId228" Type="http://schemas.openxmlformats.org/officeDocument/2006/relationships/image" Target="media/image174.tiff"/><Relationship Id="rId13" Type="http://schemas.openxmlformats.org/officeDocument/2006/relationships/image" Target="media/image5.emf"/><Relationship Id="rId109" Type="http://schemas.openxmlformats.org/officeDocument/2006/relationships/image" Target="media/image88.png"/><Relationship Id="rId34" Type="http://schemas.openxmlformats.org/officeDocument/2006/relationships/image" Target="media/image21.png"/><Relationship Id="rId55" Type="http://schemas.openxmlformats.org/officeDocument/2006/relationships/image" Target="media/image38.jpeg"/><Relationship Id="rId76" Type="http://schemas.openxmlformats.org/officeDocument/2006/relationships/image" Target="media/image57.png"/><Relationship Id="rId97" Type="http://schemas.openxmlformats.org/officeDocument/2006/relationships/image" Target="media/image76.png"/><Relationship Id="rId120" Type="http://schemas.openxmlformats.org/officeDocument/2006/relationships/image" Target="media/image96.png"/><Relationship Id="rId141" Type="http://schemas.openxmlformats.org/officeDocument/2006/relationships/image" Target="media/image115.png"/><Relationship Id="rId7" Type="http://schemas.openxmlformats.org/officeDocument/2006/relationships/footnotes" Target="footnotes.xml"/><Relationship Id="rId162" Type="http://schemas.openxmlformats.org/officeDocument/2006/relationships/image" Target="media/image131.png"/><Relationship Id="rId183" Type="http://schemas.openxmlformats.org/officeDocument/2006/relationships/image" Target="media/image149.png"/><Relationship Id="rId218" Type="http://schemas.microsoft.com/office/2007/relationships/hdphoto" Target="media/hdphoto36.wdp"/><Relationship Id="rId239" Type="http://schemas.openxmlformats.org/officeDocument/2006/relationships/image" Target="media/image185.tiff"/><Relationship Id="rId24" Type="http://schemas.microsoft.com/office/2007/relationships/hdphoto" Target="media/hdphoto1.wdp"/><Relationship Id="rId45" Type="http://schemas.openxmlformats.org/officeDocument/2006/relationships/image" Target="media/image28.png"/><Relationship Id="rId66" Type="http://schemas.microsoft.com/office/2007/relationships/hdphoto" Target="media/hdphoto10.wdp"/><Relationship Id="rId87" Type="http://schemas.openxmlformats.org/officeDocument/2006/relationships/image" Target="media/image67.png"/><Relationship Id="rId110" Type="http://schemas.microsoft.com/office/2007/relationships/hdphoto" Target="media/hdphoto14.wdp"/><Relationship Id="rId131" Type="http://schemas.openxmlformats.org/officeDocument/2006/relationships/image" Target="media/image106.png"/><Relationship Id="rId152" Type="http://schemas.microsoft.com/office/2007/relationships/hdphoto" Target="media/hdphoto23.wdp"/><Relationship Id="rId173" Type="http://schemas.openxmlformats.org/officeDocument/2006/relationships/image" Target="media/image142.png"/><Relationship Id="rId194" Type="http://schemas.microsoft.com/office/2007/relationships/hdphoto" Target="media/hdphoto32.wdp"/><Relationship Id="rId208" Type="http://schemas.openxmlformats.org/officeDocument/2006/relationships/image" Target="media/image166.png"/><Relationship Id="rId229" Type="http://schemas.openxmlformats.org/officeDocument/2006/relationships/image" Target="media/image175.tiff"/><Relationship Id="rId240" Type="http://schemas.openxmlformats.org/officeDocument/2006/relationships/image" Target="media/image186.tiff"/><Relationship Id="rId14" Type="http://schemas.openxmlformats.org/officeDocument/2006/relationships/image" Target="media/image6.png"/><Relationship Id="rId35" Type="http://schemas.microsoft.com/office/2007/relationships/hdphoto" Target="media/hdphoto6.wdp"/><Relationship Id="rId56" Type="http://schemas.openxmlformats.org/officeDocument/2006/relationships/image" Target="media/image39.png"/><Relationship Id="rId77" Type="http://schemas.microsoft.com/office/2007/relationships/hdphoto" Target="media/hdphoto12.wdp"/><Relationship Id="rId100" Type="http://schemas.openxmlformats.org/officeDocument/2006/relationships/image" Target="media/image79.png"/><Relationship Id="rId8" Type="http://schemas.openxmlformats.org/officeDocument/2006/relationships/endnotes" Target="endnotes.xml"/><Relationship Id="rId98" Type="http://schemas.openxmlformats.org/officeDocument/2006/relationships/image" Target="media/image77.png"/><Relationship Id="rId121" Type="http://schemas.openxmlformats.org/officeDocument/2006/relationships/image" Target="media/image97.png"/><Relationship Id="rId142" Type="http://schemas.openxmlformats.org/officeDocument/2006/relationships/image" Target="media/image116.png"/><Relationship Id="rId163" Type="http://schemas.openxmlformats.org/officeDocument/2006/relationships/image" Target="media/image132.png"/><Relationship Id="rId184" Type="http://schemas.microsoft.com/office/2007/relationships/hdphoto" Target="media/hdphoto27.wdp"/><Relationship Id="rId219" Type="http://schemas.openxmlformats.org/officeDocument/2006/relationships/image" Target="media/image169.png"/><Relationship Id="rId230" Type="http://schemas.openxmlformats.org/officeDocument/2006/relationships/image" Target="media/image176.tiff"/><Relationship Id="rId25" Type="http://schemas.openxmlformats.org/officeDocument/2006/relationships/image" Target="media/image16.png"/><Relationship Id="rId46" Type="http://schemas.openxmlformats.org/officeDocument/2006/relationships/image" Target="media/image29.png"/><Relationship Id="rId67" Type="http://schemas.openxmlformats.org/officeDocument/2006/relationships/image" Target="media/image49.png"/><Relationship Id="rId88" Type="http://schemas.openxmlformats.org/officeDocument/2006/relationships/image" Target="media/image68.png"/><Relationship Id="rId111" Type="http://schemas.openxmlformats.org/officeDocument/2006/relationships/image" Target="media/image89.png"/><Relationship Id="rId132" Type="http://schemas.openxmlformats.org/officeDocument/2006/relationships/image" Target="media/image107.png"/><Relationship Id="rId153" Type="http://schemas.openxmlformats.org/officeDocument/2006/relationships/image" Target="media/image122.png"/><Relationship Id="rId174" Type="http://schemas.openxmlformats.org/officeDocument/2006/relationships/image" Target="media/image143.png"/><Relationship Id="rId195" Type="http://schemas.openxmlformats.org/officeDocument/2006/relationships/image" Target="media/image155.png"/><Relationship Id="rId209" Type="http://schemas.openxmlformats.org/officeDocument/2006/relationships/hyperlink" Target="http://isicad.ru/ru/articles.php?Article%20_num=17898" TargetMode="External"/><Relationship Id="rId220" Type="http://schemas.microsoft.com/office/2007/relationships/hdphoto" Target="media/hdphoto37.wdp"/><Relationship Id="rId241" Type="http://schemas.openxmlformats.org/officeDocument/2006/relationships/footer" Target="footer1.xml"/><Relationship Id="rId15" Type="http://schemas.openxmlformats.org/officeDocument/2006/relationships/image" Target="media/image7.jpeg"/><Relationship Id="rId36" Type="http://schemas.openxmlformats.org/officeDocument/2006/relationships/image" Target="media/image22.jpeg"/><Relationship Id="rId57" Type="http://schemas.openxmlformats.org/officeDocument/2006/relationships/image" Target="media/image40.png"/><Relationship Id="rId106" Type="http://schemas.openxmlformats.org/officeDocument/2006/relationships/image" Target="media/image85.png"/><Relationship Id="rId127" Type="http://schemas.openxmlformats.org/officeDocument/2006/relationships/image" Target="media/image103.png"/><Relationship Id="rId10" Type="http://schemas.openxmlformats.org/officeDocument/2006/relationships/image" Target="media/image2.jpeg"/><Relationship Id="rId31" Type="http://schemas.microsoft.com/office/2007/relationships/hdphoto" Target="media/hdphoto4.wdp"/><Relationship Id="rId52" Type="http://schemas.openxmlformats.org/officeDocument/2006/relationships/image" Target="media/image35.emf"/><Relationship Id="rId73" Type="http://schemas.openxmlformats.org/officeDocument/2006/relationships/image" Target="media/image54.emf"/><Relationship Id="rId78" Type="http://schemas.openxmlformats.org/officeDocument/2006/relationships/image" Target="media/image58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98.png"/><Relationship Id="rId143" Type="http://schemas.openxmlformats.org/officeDocument/2006/relationships/image" Target="media/image117.png"/><Relationship Id="rId148" Type="http://schemas.microsoft.com/office/2007/relationships/hdphoto" Target="media/hdphoto21.wdp"/><Relationship Id="rId164" Type="http://schemas.openxmlformats.org/officeDocument/2006/relationships/image" Target="media/image133.png"/><Relationship Id="rId169" Type="http://schemas.openxmlformats.org/officeDocument/2006/relationships/image" Target="media/image138.png"/><Relationship Id="rId185" Type="http://schemas.openxmlformats.org/officeDocument/2006/relationships/image" Target="media/image150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microsoft.com/office/2007/relationships/hdphoto" Target="media/hdphoto25.wdp"/><Relationship Id="rId210" Type="http://schemas.openxmlformats.org/officeDocument/2006/relationships/hyperlink" Target="https://solidedge.siemens.com/ru/solutions/products/3d_design/synchronous_technology/" TargetMode="External"/><Relationship Id="rId215" Type="http://schemas.openxmlformats.org/officeDocument/2006/relationships/image" Target="media/image167.png"/><Relationship Id="rId236" Type="http://schemas.openxmlformats.org/officeDocument/2006/relationships/image" Target="media/image182.tiff"/><Relationship Id="rId26" Type="http://schemas.microsoft.com/office/2007/relationships/hdphoto" Target="media/hdphoto2.wdp"/><Relationship Id="rId231" Type="http://schemas.openxmlformats.org/officeDocument/2006/relationships/image" Target="media/image177.tiff"/><Relationship Id="rId47" Type="http://schemas.openxmlformats.org/officeDocument/2006/relationships/image" Target="media/image30.png"/><Relationship Id="rId68" Type="http://schemas.openxmlformats.org/officeDocument/2006/relationships/image" Target="media/image50.png"/><Relationship Id="rId89" Type="http://schemas.openxmlformats.org/officeDocument/2006/relationships/image" Target="media/image69.png"/><Relationship Id="rId112" Type="http://schemas.microsoft.com/office/2007/relationships/hdphoto" Target="media/hdphoto15.wdp"/><Relationship Id="rId133" Type="http://schemas.microsoft.com/office/2007/relationships/hdphoto" Target="media/hdphoto18.wdp"/><Relationship Id="rId154" Type="http://schemas.openxmlformats.org/officeDocument/2006/relationships/image" Target="media/image123.png"/><Relationship Id="rId175" Type="http://schemas.openxmlformats.org/officeDocument/2006/relationships/image" Target="media/image144.png"/><Relationship Id="rId196" Type="http://schemas.openxmlformats.org/officeDocument/2006/relationships/image" Target="media/image156.png"/><Relationship Id="rId200" Type="http://schemas.openxmlformats.org/officeDocument/2006/relationships/image" Target="media/image158.png"/><Relationship Id="rId16" Type="http://schemas.openxmlformats.org/officeDocument/2006/relationships/image" Target="media/image8.jpeg"/><Relationship Id="rId221" Type="http://schemas.openxmlformats.org/officeDocument/2006/relationships/image" Target="media/image170.png"/><Relationship Id="rId242" Type="http://schemas.openxmlformats.org/officeDocument/2006/relationships/fontTable" Target="fontTable.xml"/><Relationship Id="rId37" Type="http://schemas.openxmlformats.org/officeDocument/2006/relationships/image" Target="media/image23.png"/><Relationship Id="rId58" Type="http://schemas.openxmlformats.org/officeDocument/2006/relationships/image" Target="media/image41.png"/><Relationship Id="rId79" Type="http://schemas.openxmlformats.org/officeDocument/2006/relationships/image" Target="media/image59.png"/><Relationship Id="rId102" Type="http://schemas.openxmlformats.org/officeDocument/2006/relationships/image" Target="media/image81.png"/><Relationship Id="rId123" Type="http://schemas.openxmlformats.org/officeDocument/2006/relationships/image" Target="media/image99.png"/><Relationship Id="rId144" Type="http://schemas.microsoft.com/office/2007/relationships/hdphoto" Target="media/hdphoto19.wdp"/><Relationship Id="rId90" Type="http://schemas.openxmlformats.org/officeDocument/2006/relationships/image" Target="media/image70.png"/><Relationship Id="rId165" Type="http://schemas.openxmlformats.org/officeDocument/2006/relationships/image" Target="media/image134.png"/><Relationship Id="rId186" Type="http://schemas.microsoft.com/office/2007/relationships/hdphoto" Target="media/hdphoto28.wdp"/><Relationship Id="rId211" Type="http://schemas.openxmlformats.org/officeDocument/2006/relationships/hyperlink" Target="https://www.engineering.com/DesignSoftware/DesignSoftwareArticles/ArticleID/12223/Solid-Edge-with-Synchronous-Technology%20Many%20-Things-at-the-Same-Time.aspx" TargetMode="External"/><Relationship Id="rId232" Type="http://schemas.openxmlformats.org/officeDocument/2006/relationships/image" Target="media/image178.tiff"/><Relationship Id="rId27" Type="http://schemas.openxmlformats.org/officeDocument/2006/relationships/image" Target="media/image17.jpeg"/><Relationship Id="rId48" Type="http://schemas.openxmlformats.org/officeDocument/2006/relationships/image" Target="media/image31.jpeg"/><Relationship Id="rId69" Type="http://schemas.openxmlformats.org/officeDocument/2006/relationships/image" Target="media/image51.png"/><Relationship Id="rId113" Type="http://schemas.openxmlformats.org/officeDocument/2006/relationships/image" Target="media/image90.png"/><Relationship Id="rId134" Type="http://schemas.openxmlformats.org/officeDocument/2006/relationships/image" Target="media/image108.png"/><Relationship Id="rId80" Type="http://schemas.openxmlformats.org/officeDocument/2006/relationships/image" Target="media/image60.png"/><Relationship Id="rId155" Type="http://schemas.openxmlformats.org/officeDocument/2006/relationships/image" Target="media/image124.png"/><Relationship Id="rId176" Type="http://schemas.openxmlformats.org/officeDocument/2006/relationships/image" Target="media/image145.png"/><Relationship Id="rId197" Type="http://schemas.microsoft.com/office/2007/relationships/hdphoto" Target="media/hdphoto33.wdp"/><Relationship Id="rId201" Type="http://schemas.openxmlformats.org/officeDocument/2006/relationships/image" Target="media/image159.png"/><Relationship Id="rId222" Type="http://schemas.microsoft.com/office/2007/relationships/hdphoto" Target="media/hdphoto38.wdp"/><Relationship Id="rId243" Type="http://schemas.openxmlformats.org/officeDocument/2006/relationships/theme" Target="theme/theme1.xml"/><Relationship Id="rId17" Type="http://schemas.openxmlformats.org/officeDocument/2006/relationships/image" Target="media/image9.png"/><Relationship Id="rId38" Type="http://schemas.microsoft.com/office/2007/relationships/hdphoto" Target="media/hdphoto7.wdp"/><Relationship Id="rId59" Type="http://schemas.openxmlformats.org/officeDocument/2006/relationships/image" Target="media/image42.png"/><Relationship Id="rId103" Type="http://schemas.openxmlformats.org/officeDocument/2006/relationships/image" Target="media/image82.png"/><Relationship Id="rId124" Type="http://schemas.openxmlformats.org/officeDocument/2006/relationships/image" Target="media/image100.png"/><Relationship Id="rId70" Type="http://schemas.openxmlformats.org/officeDocument/2006/relationships/image" Target="media/image52.png"/><Relationship Id="rId91" Type="http://schemas.openxmlformats.org/officeDocument/2006/relationships/image" Target="media/image71.png"/><Relationship Id="rId145" Type="http://schemas.openxmlformats.org/officeDocument/2006/relationships/image" Target="media/image118.png"/><Relationship Id="rId166" Type="http://schemas.openxmlformats.org/officeDocument/2006/relationships/image" Target="media/image135.png"/><Relationship Id="rId187" Type="http://schemas.openxmlformats.org/officeDocument/2006/relationships/image" Target="media/image151.png"/><Relationship Id="rId1" Type="http://schemas.openxmlformats.org/officeDocument/2006/relationships/customXml" Target="../customXml/item1.xml"/><Relationship Id="rId212" Type="http://schemas.openxmlformats.org/officeDocument/2006/relationships/hyperlink" Target="https://community.plm.automation.siemens.com/t5/user/viewprofilepage/user-id/60" TargetMode="External"/><Relationship Id="rId233" Type="http://schemas.openxmlformats.org/officeDocument/2006/relationships/image" Target="media/image179.tiff"/><Relationship Id="rId28" Type="http://schemas.openxmlformats.org/officeDocument/2006/relationships/image" Target="media/image18.png"/><Relationship Id="rId49" Type="http://schemas.openxmlformats.org/officeDocument/2006/relationships/image" Target="media/image32.png"/><Relationship Id="rId114" Type="http://schemas.microsoft.com/office/2007/relationships/hdphoto" Target="media/hdphoto16.wdp"/><Relationship Id="rId60" Type="http://schemas.openxmlformats.org/officeDocument/2006/relationships/image" Target="media/image43.png"/><Relationship Id="rId81" Type="http://schemas.openxmlformats.org/officeDocument/2006/relationships/image" Target="media/image61.png"/><Relationship Id="rId135" Type="http://schemas.openxmlformats.org/officeDocument/2006/relationships/image" Target="media/image109.emf"/><Relationship Id="rId156" Type="http://schemas.openxmlformats.org/officeDocument/2006/relationships/image" Target="media/image125.png"/><Relationship Id="rId177" Type="http://schemas.microsoft.com/office/2007/relationships/hdphoto" Target="media/hdphoto24.wdp"/><Relationship Id="rId198" Type="http://schemas.openxmlformats.org/officeDocument/2006/relationships/image" Target="media/image157.png"/><Relationship Id="rId202" Type="http://schemas.openxmlformats.org/officeDocument/2006/relationships/image" Target="media/image160.png"/><Relationship Id="rId223" Type="http://schemas.openxmlformats.org/officeDocument/2006/relationships/image" Target="media/image171.png"/><Relationship Id="rId18" Type="http://schemas.openxmlformats.org/officeDocument/2006/relationships/image" Target="media/image10.jpeg"/><Relationship Id="rId39" Type="http://schemas.openxmlformats.org/officeDocument/2006/relationships/image" Target="media/image24.png"/><Relationship Id="rId50" Type="http://schemas.openxmlformats.org/officeDocument/2006/relationships/image" Target="media/image33.png"/><Relationship Id="rId104" Type="http://schemas.openxmlformats.org/officeDocument/2006/relationships/image" Target="media/image83.png"/><Relationship Id="rId125" Type="http://schemas.openxmlformats.org/officeDocument/2006/relationships/image" Target="media/image101.png"/><Relationship Id="rId146" Type="http://schemas.microsoft.com/office/2007/relationships/hdphoto" Target="media/hdphoto20.wdp"/><Relationship Id="rId167" Type="http://schemas.openxmlformats.org/officeDocument/2006/relationships/image" Target="media/image136.png"/><Relationship Id="rId188" Type="http://schemas.microsoft.com/office/2007/relationships/hdphoto" Target="media/hdphoto29.wdp"/><Relationship Id="rId71" Type="http://schemas.openxmlformats.org/officeDocument/2006/relationships/image" Target="media/image53.png"/><Relationship Id="rId92" Type="http://schemas.microsoft.com/office/2007/relationships/hdphoto" Target="media/hdphoto13.wdp"/><Relationship Id="rId213" Type="http://schemas.openxmlformats.org/officeDocument/2006/relationships/hyperlink" Target="https://community.plm.automation.siemens.com/" TargetMode="External"/><Relationship Id="rId234" Type="http://schemas.openxmlformats.org/officeDocument/2006/relationships/image" Target="media/image180.tiff"/><Relationship Id="rId2" Type="http://schemas.openxmlformats.org/officeDocument/2006/relationships/numbering" Target="numbering.xml"/><Relationship Id="rId29" Type="http://schemas.microsoft.com/office/2007/relationships/hdphoto" Target="media/hdphoto3.wdp"/><Relationship Id="rId40" Type="http://schemas.microsoft.com/office/2007/relationships/hdphoto" Target="media/hdphoto8.wdp"/><Relationship Id="rId115" Type="http://schemas.openxmlformats.org/officeDocument/2006/relationships/image" Target="media/image91.png"/><Relationship Id="rId136" Type="http://schemas.openxmlformats.org/officeDocument/2006/relationships/image" Target="media/image110.png"/><Relationship Id="rId157" Type="http://schemas.openxmlformats.org/officeDocument/2006/relationships/image" Target="media/image126.png"/><Relationship Id="rId178" Type="http://schemas.openxmlformats.org/officeDocument/2006/relationships/image" Target="media/image146.png"/><Relationship Id="rId61" Type="http://schemas.openxmlformats.org/officeDocument/2006/relationships/image" Target="media/image44.png"/><Relationship Id="rId82" Type="http://schemas.openxmlformats.org/officeDocument/2006/relationships/image" Target="media/image62.png"/><Relationship Id="rId199" Type="http://schemas.microsoft.com/office/2007/relationships/hdphoto" Target="media/hdphoto34.wdp"/><Relationship Id="rId203" Type="http://schemas.openxmlformats.org/officeDocument/2006/relationships/image" Target="media/image161.png"/><Relationship Id="rId19" Type="http://schemas.openxmlformats.org/officeDocument/2006/relationships/image" Target="media/image11.jpeg"/><Relationship Id="rId224" Type="http://schemas.microsoft.com/office/2007/relationships/hdphoto" Target="media/hdphoto39.wdp"/><Relationship Id="rId30" Type="http://schemas.openxmlformats.org/officeDocument/2006/relationships/image" Target="media/image19.png"/><Relationship Id="rId105" Type="http://schemas.openxmlformats.org/officeDocument/2006/relationships/image" Target="media/image84.png"/><Relationship Id="rId126" Type="http://schemas.openxmlformats.org/officeDocument/2006/relationships/image" Target="media/image102.png"/><Relationship Id="rId147" Type="http://schemas.openxmlformats.org/officeDocument/2006/relationships/image" Target="media/image119.png"/><Relationship Id="rId168" Type="http://schemas.openxmlformats.org/officeDocument/2006/relationships/image" Target="media/image137.png"/><Relationship Id="rId51" Type="http://schemas.openxmlformats.org/officeDocument/2006/relationships/image" Target="media/image34.png"/><Relationship Id="rId72" Type="http://schemas.microsoft.com/office/2007/relationships/hdphoto" Target="media/hdphoto11.wdp"/><Relationship Id="rId93" Type="http://schemas.openxmlformats.org/officeDocument/2006/relationships/image" Target="media/image72.png"/><Relationship Id="rId189" Type="http://schemas.openxmlformats.org/officeDocument/2006/relationships/image" Target="media/image152.png"/><Relationship Id="rId3" Type="http://schemas.openxmlformats.org/officeDocument/2006/relationships/styles" Target="styles.xml"/><Relationship Id="rId214" Type="http://schemas.openxmlformats.org/officeDocument/2006/relationships/hyperlink" Target="https://www.engineering.com/DesignSoftware/DesignSoftwareArticles/ArticleID/%2015056/Synchronous-TechnologyDebunking-the-Myths.aspx?e_src=relart" TargetMode="External"/><Relationship Id="rId235" Type="http://schemas.openxmlformats.org/officeDocument/2006/relationships/image" Target="media/image181.tiff"/><Relationship Id="rId116" Type="http://schemas.openxmlformats.org/officeDocument/2006/relationships/image" Target="media/image92.png"/><Relationship Id="rId137" Type="http://schemas.openxmlformats.org/officeDocument/2006/relationships/image" Target="media/image111.png"/><Relationship Id="rId158" Type="http://schemas.openxmlformats.org/officeDocument/2006/relationships/image" Target="media/image127.png"/><Relationship Id="rId20" Type="http://schemas.openxmlformats.org/officeDocument/2006/relationships/image" Target="media/image12.jpeg"/><Relationship Id="rId41" Type="http://schemas.openxmlformats.org/officeDocument/2006/relationships/image" Target="media/image25.png"/><Relationship Id="rId62" Type="http://schemas.openxmlformats.org/officeDocument/2006/relationships/image" Target="media/image45.png"/><Relationship Id="rId83" Type="http://schemas.openxmlformats.org/officeDocument/2006/relationships/image" Target="media/image63.png"/><Relationship Id="rId179" Type="http://schemas.openxmlformats.org/officeDocument/2006/relationships/image" Target="media/image147.png"/><Relationship Id="rId190" Type="http://schemas.microsoft.com/office/2007/relationships/hdphoto" Target="media/hdphoto30.wdp"/><Relationship Id="rId204" Type="http://schemas.openxmlformats.org/officeDocument/2006/relationships/image" Target="media/image162.png"/><Relationship Id="rId225" Type="http://schemas.openxmlformats.org/officeDocument/2006/relationships/image" Target="media/image172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6D7AD3-6DD0-4BC7-8AE9-515CCE9A4C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1823</TotalTime>
  <Pages>65</Pages>
  <Words>9147</Words>
  <Characters>52144</Characters>
  <Application>Microsoft Office Word</Application>
  <DocSecurity>0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Вера Ивановна</dc:creator>
  <cp:lastModifiedBy>Вера Ивановна</cp:lastModifiedBy>
  <cp:revision>53</cp:revision>
  <cp:lastPrinted>2019-03-28T06:57:00Z</cp:lastPrinted>
  <dcterms:created xsi:type="dcterms:W3CDTF">2018-11-06T10:36:00Z</dcterms:created>
  <dcterms:modified xsi:type="dcterms:W3CDTF">2021-12-06T12:39:00Z</dcterms:modified>
</cp:coreProperties>
</file>