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0A" w:rsidRPr="00562F07" w:rsidRDefault="0010570A" w:rsidP="00562F07">
      <w:pPr>
        <w:spacing w:after="0"/>
        <w:ind w:firstLine="709"/>
        <w:jc w:val="center"/>
        <w:rPr>
          <w:b/>
          <w:bCs/>
          <w:lang w:val="uk-UA"/>
        </w:rPr>
      </w:pPr>
      <w:bookmarkStart w:id="0" w:name="_GoBack"/>
      <w:bookmarkEnd w:id="0"/>
      <w:r w:rsidRPr="00562F07">
        <w:rPr>
          <w:b/>
          <w:bCs/>
          <w:lang w:val="uk-UA"/>
        </w:rPr>
        <w:t>ТЕНДЕНЦІЇ РОЗВИТКУ ВИРОБНИЧОГО МЕНЕДЖМЕНТУ</w:t>
      </w:r>
    </w:p>
    <w:p w:rsidR="0010570A" w:rsidRPr="00562F07" w:rsidRDefault="0010570A" w:rsidP="00562F07">
      <w:pPr>
        <w:spacing w:after="0"/>
        <w:ind w:firstLine="709"/>
        <w:jc w:val="center"/>
        <w:rPr>
          <w:b/>
          <w:bCs/>
          <w:lang w:val="uk-UA"/>
        </w:rPr>
      </w:pPr>
      <w:r w:rsidRPr="00562F07">
        <w:rPr>
          <w:b/>
          <w:bCs/>
          <w:lang w:val="uk-UA"/>
        </w:rPr>
        <w:t>TRENDS IN THE DEVELOPMENT OF PRODUCTION MANAGEMENT</w:t>
      </w:r>
    </w:p>
    <w:p w:rsidR="0010570A" w:rsidRPr="00866E84" w:rsidRDefault="0010570A" w:rsidP="00562F07">
      <w:pPr>
        <w:spacing w:after="0"/>
        <w:ind w:firstLine="709"/>
        <w:jc w:val="center"/>
        <w:rPr>
          <w:sz w:val="24"/>
          <w:szCs w:val="24"/>
          <w:lang w:val="uk-UA"/>
        </w:rPr>
      </w:pPr>
      <w:r w:rsidRPr="00866E84">
        <w:rPr>
          <w:sz w:val="24"/>
          <w:szCs w:val="24"/>
          <w:lang w:val="uk-UA"/>
        </w:rPr>
        <w:t>Науковий керівник: к.е. н., доцент кафедри менеджменту</w:t>
      </w:r>
    </w:p>
    <w:p w:rsidR="0010570A" w:rsidRPr="00866E84" w:rsidRDefault="0010570A" w:rsidP="00562F07">
      <w:pPr>
        <w:spacing w:after="0"/>
        <w:ind w:firstLine="709"/>
        <w:jc w:val="center"/>
        <w:rPr>
          <w:sz w:val="24"/>
          <w:szCs w:val="24"/>
          <w:lang w:val="uk-UA"/>
        </w:rPr>
      </w:pPr>
      <w:r w:rsidRPr="00866E84">
        <w:rPr>
          <w:sz w:val="24"/>
          <w:szCs w:val="24"/>
          <w:lang w:val="uk-UA"/>
        </w:rPr>
        <w:t xml:space="preserve">Акулюшина Марина Олександрівна </w:t>
      </w:r>
    </w:p>
    <w:p w:rsidR="0010570A" w:rsidRPr="00866E84" w:rsidRDefault="0010570A" w:rsidP="00562F07">
      <w:pPr>
        <w:spacing w:after="0"/>
        <w:ind w:firstLine="709"/>
        <w:jc w:val="center"/>
        <w:rPr>
          <w:sz w:val="24"/>
          <w:szCs w:val="24"/>
          <w:lang w:val="uk-UA"/>
        </w:rPr>
      </w:pPr>
      <w:r w:rsidRPr="00866E84">
        <w:rPr>
          <w:sz w:val="24"/>
          <w:szCs w:val="24"/>
          <w:lang w:val="uk-UA"/>
        </w:rPr>
        <w:t>Здобувач бакалавріату Морозов Станіслав Михайлович</w:t>
      </w:r>
    </w:p>
    <w:p w:rsidR="0010570A" w:rsidRPr="00866E84" w:rsidRDefault="0010570A" w:rsidP="00562F07">
      <w:pPr>
        <w:spacing w:after="0"/>
        <w:ind w:firstLine="709"/>
        <w:jc w:val="center"/>
        <w:rPr>
          <w:sz w:val="24"/>
          <w:szCs w:val="24"/>
          <w:lang w:val="uk-UA"/>
        </w:rPr>
      </w:pPr>
      <w:r w:rsidRPr="00866E84">
        <w:rPr>
          <w:sz w:val="24"/>
          <w:szCs w:val="24"/>
          <w:lang w:val="uk-UA"/>
        </w:rPr>
        <w:t xml:space="preserve">Supervisor: </w:t>
      </w:r>
      <w:r w:rsidRPr="00AA54EC">
        <w:rPr>
          <w:rStyle w:val="rynqvb"/>
          <w:sz w:val="24"/>
          <w:szCs w:val="24"/>
          <w:lang w:val="en-US"/>
        </w:rPr>
        <w:t>Associate Professor of the Department of Management</w:t>
      </w:r>
    </w:p>
    <w:p w:rsidR="0010570A" w:rsidRPr="00866E84" w:rsidRDefault="0010570A" w:rsidP="00562F07">
      <w:pPr>
        <w:spacing w:after="0"/>
        <w:ind w:firstLine="709"/>
        <w:jc w:val="center"/>
        <w:rPr>
          <w:sz w:val="24"/>
          <w:szCs w:val="24"/>
          <w:lang w:val="uk-UA"/>
        </w:rPr>
      </w:pPr>
      <w:r w:rsidRPr="00AA54EC">
        <w:rPr>
          <w:rStyle w:val="rynqvb"/>
          <w:sz w:val="24"/>
          <w:szCs w:val="24"/>
          <w:lang w:val="en-US"/>
        </w:rPr>
        <w:t>Akulyushina Maryna Oleksandrivna</w:t>
      </w:r>
    </w:p>
    <w:p w:rsidR="0010570A" w:rsidRPr="00866E84" w:rsidRDefault="0010570A" w:rsidP="00562F07">
      <w:pPr>
        <w:spacing w:after="0"/>
        <w:ind w:firstLine="709"/>
        <w:jc w:val="center"/>
        <w:rPr>
          <w:sz w:val="24"/>
          <w:szCs w:val="24"/>
          <w:lang w:val="en-US"/>
        </w:rPr>
      </w:pPr>
      <w:r w:rsidRPr="00866E84">
        <w:rPr>
          <w:sz w:val="24"/>
          <w:szCs w:val="24"/>
          <w:lang w:val="uk-UA"/>
        </w:rPr>
        <w:t xml:space="preserve">Bachelor </w:t>
      </w:r>
      <w:r w:rsidRPr="00866E84">
        <w:rPr>
          <w:sz w:val="24"/>
          <w:szCs w:val="24"/>
          <w:lang w:val="en-US"/>
        </w:rPr>
        <w:t>Morozov Stanislav Mihaylovich</w:t>
      </w:r>
    </w:p>
    <w:p w:rsidR="0010570A" w:rsidRPr="00562F07" w:rsidRDefault="0010570A" w:rsidP="005939DF">
      <w:pPr>
        <w:spacing w:after="0"/>
        <w:ind w:firstLine="709"/>
        <w:jc w:val="both"/>
        <w:rPr>
          <w:sz w:val="24"/>
          <w:szCs w:val="24"/>
          <w:lang w:val="uk-UA"/>
        </w:rPr>
      </w:pPr>
    </w:p>
    <w:p w:rsidR="0010570A" w:rsidRDefault="0010570A" w:rsidP="005939DF">
      <w:pPr>
        <w:spacing w:after="0"/>
        <w:ind w:firstLine="709"/>
        <w:jc w:val="both"/>
        <w:rPr>
          <w:sz w:val="24"/>
          <w:szCs w:val="24"/>
          <w:lang w:val="uk-UA"/>
        </w:rPr>
      </w:pPr>
      <w:r w:rsidRPr="00562F07">
        <w:rPr>
          <w:b/>
          <w:bCs/>
          <w:sz w:val="24"/>
          <w:szCs w:val="24"/>
          <w:lang w:val="uk-UA"/>
        </w:rPr>
        <w:t>Анотація</w:t>
      </w:r>
      <w:r w:rsidRPr="00562F07">
        <w:rPr>
          <w:sz w:val="24"/>
          <w:szCs w:val="24"/>
          <w:lang w:val="uk-UA"/>
        </w:rPr>
        <w:t xml:space="preserve">: У цій доповіді розглядаються ключові тенденції, які формують майбутнє виробничого менеджменту. До них належать інтеграція цифрових технологій, стійкість, гнучкість, персоналізація та розвиток талантів. Виробничі менеджери, які </w:t>
      </w:r>
      <w:r>
        <w:rPr>
          <w:sz w:val="24"/>
          <w:szCs w:val="24"/>
          <w:lang w:val="uk-UA"/>
        </w:rPr>
        <w:t>адаптуються</w:t>
      </w:r>
      <w:r w:rsidRPr="00562F07">
        <w:rPr>
          <w:sz w:val="24"/>
          <w:szCs w:val="24"/>
          <w:lang w:val="uk-UA"/>
        </w:rPr>
        <w:t xml:space="preserve"> до цих тенденцій, зможуть створити успішне майбутнє для своїх компаній.</w:t>
      </w:r>
    </w:p>
    <w:p w:rsidR="0010570A" w:rsidRDefault="0010570A" w:rsidP="005939DF">
      <w:pPr>
        <w:spacing w:after="0"/>
        <w:ind w:firstLine="709"/>
        <w:jc w:val="both"/>
        <w:rPr>
          <w:sz w:val="24"/>
          <w:szCs w:val="24"/>
          <w:lang w:val="uk-UA"/>
        </w:rPr>
      </w:pPr>
      <w:r w:rsidRPr="00562F07">
        <w:rPr>
          <w:b/>
          <w:bCs/>
          <w:sz w:val="24"/>
          <w:szCs w:val="24"/>
          <w:lang w:val="uk-UA"/>
        </w:rPr>
        <w:t>Ключові слова</w:t>
      </w:r>
      <w:r w:rsidRPr="00562F07">
        <w:rPr>
          <w:sz w:val="24"/>
          <w:szCs w:val="24"/>
        </w:rPr>
        <w:t xml:space="preserve">: </w:t>
      </w:r>
      <w:r>
        <w:rPr>
          <w:sz w:val="24"/>
          <w:szCs w:val="24"/>
          <w:lang w:val="uk-UA"/>
        </w:rPr>
        <w:t>виробничий менеджмент, тенденції розвитку виробничого менеджменту, проблеми виробничого менеджменту, економіка виробництва.</w:t>
      </w:r>
    </w:p>
    <w:p w:rsidR="0010570A" w:rsidRPr="00562F07" w:rsidRDefault="0010570A" w:rsidP="00562F07">
      <w:pPr>
        <w:spacing w:after="0"/>
        <w:ind w:firstLine="709"/>
        <w:jc w:val="both"/>
        <w:rPr>
          <w:sz w:val="24"/>
          <w:szCs w:val="24"/>
          <w:lang w:val="uk-UA"/>
        </w:rPr>
      </w:pPr>
      <w:r w:rsidRPr="00562F07">
        <w:rPr>
          <w:b/>
          <w:bCs/>
          <w:sz w:val="24"/>
          <w:szCs w:val="24"/>
          <w:lang w:val="en-US"/>
        </w:rPr>
        <w:t>Annotation</w:t>
      </w:r>
      <w:r w:rsidRPr="00562F07">
        <w:rPr>
          <w:sz w:val="24"/>
          <w:szCs w:val="24"/>
          <w:lang w:val="uk-UA"/>
        </w:rPr>
        <w:t>: This report examines the key trends shaping the future of production management. These include digital integration, sustainability, flexibility, personalization and talent development. Manufacturing managers who can adapt to these trends will be able to create a successful future for their companies.</w:t>
      </w:r>
    </w:p>
    <w:p w:rsidR="0010570A" w:rsidRDefault="0010570A" w:rsidP="00562F07">
      <w:pPr>
        <w:spacing w:after="0"/>
        <w:ind w:firstLine="709"/>
        <w:jc w:val="both"/>
        <w:rPr>
          <w:sz w:val="24"/>
          <w:szCs w:val="24"/>
          <w:lang w:val="en-US"/>
        </w:rPr>
      </w:pPr>
      <w:r w:rsidRPr="00562F07">
        <w:rPr>
          <w:b/>
          <w:bCs/>
          <w:sz w:val="24"/>
          <w:szCs w:val="24"/>
          <w:lang w:val="uk-UA"/>
        </w:rPr>
        <w:t>Keywords</w:t>
      </w:r>
      <w:r w:rsidRPr="00562F07">
        <w:rPr>
          <w:sz w:val="24"/>
          <w:szCs w:val="24"/>
          <w:lang w:val="uk-UA"/>
        </w:rPr>
        <w:t>: production management, development trends of production management, problems of production management, production economy.</w:t>
      </w:r>
    </w:p>
    <w:p w:rsidR="0010570A" w:rsidRPr="00562F07" w:rsidRDefault="0010570A" w:rsidP="00562F07">
      <w:pPr>
        <w:spacing w:after="0"/>
        <w:ind w:firstLine="709"/>
        <w:jc w:val="both"/>
        <w:rPr>
          <w:sz w:val="24"/>
          <w:szCs w:val="24"/>
          <w:lang w:val="en-US"/>
        </w:rPr>
      </w:pPr>
    </w:p>
    <w:p w:rsidR="0010570A" w:rsidRDefault="0010570A" w:rsidP="00D5153A">
      <w:pPr>
        <w:spacing w:after="0"/>
        <w:ind w:firstLine="709"/>
        <w:jc w:val="both"/>
        <w:rPr>
          <w:sz w:val="24"/>
          <w:szCs w:val="24"/>
          <w:lang w:val="uk-UA"/>
        </w:rPr>
      </w:pPr>
      <w:r w:rsidRPr="00562F07">
        <w:rPr>
          <w:sz w:val="24"/>
          <w:szCs w:val="24"/>
          <w:lang w:val="uk-UA"/>
        </w:rPr>
        <w:t>Тренди р</w:t>
      </w:r>
      <w:r>
        <w:rPr>
          <w:sz w:val="24"/>
          <w:szCs w:val="24"/>
          <w:lang w:val="uk-UA"/>
        </w:rPr>
        <w:t>озвитку менеджменту та бізнес-</w:t>
      </w:r>
      <w:r w:rsidRPr="00562F07">
        <w:rPr>
          <w:sz w:val="24"/>
          <w:szCs w:val="24"/>
          <w:lang w:val="uk-UA"/>
        </w:rPr>
        <w:t xml:space="preserve">технологій в умовах формування сучасної української економіки орієнтуються, перш за все, на пошук інструментів та рішень, що підтримують операції, управління та зростання бізнесу. </w:t>
      </w:r>
      <w:r w:rsidRPr="00562F07">
        <w:rPr>
          <w:sz w:val="24"/>
          <w:szCs w:val="24"/>
        </w:rPr>
        <w:t>Ці технології включають програмні інструменти, апаратні системи, інструменти аналізу даних, платформи хмарних обчис</w:t>
      </w:r>
      <w:r>
        <w:rPr>
          <w:sz w:val="24"/>
          <w:szCs w:val="24"/>
        </w:rPr>
        <w:t>лень, мобільні технології</w:t>
      </w:r>
      <w:r>
        <w:rPr>
          <w:sz w:val="24"/>
          <w:szCs w:val="24"/>
          <w:lang w:val="uk-UA"/>
        </w:rPr>
        <w:t xml:space="preserve">. </w:t>
      </w:r>
      <w:r w:rsidRPr="00D5153A">
        <w:rPr>
          <w:sz w:val="24"/>
          <w:szCs w:val="24"/>
          <w:lang w:val="uk-UA"/>
        </w:rPr>
        <w:t xml:space="preserve">Вони призначені для того, щоб допомогти підприємствам оптимізувати процеси, підвищити продуктивність праці та якість обслуговування клієнтів і залишатися попереду конкурентів. </w:t>
      </w:r>
      <w:r w:rsidRPr="00AA54EC">
        <w:rPr>
          <w:sz w:val="24"/>
          <w:szCs w:val="24"/>
          <w:lang w:val="uk-UA"/>
        </w:rPr>
        <w:t>Найкращі результати модернізації управлінської діяльності спостерігаються у виробничому сегменті</w:t>
      </w:r>
      <w:r>
        <w:rPr>
          <w:sz w:val="24"/>
          <w:szCs w:val="24"/>
          <w:lang w:val="uk-UA"/>
        </w:rPr>
        <w:t xml:space="preserve"> [1]</w:t>
      </w:r>
      <w:r w:rsidRPr="00AA54EC">
        <w:rPr>
          <w:sz w:val="24"/>
          <w:szCs w:val="24"/>
          <w:lang w:val="uk-UA"/>
        </w:rPr>
        <w:t xml:space="preserve">. </w:t>
      </w:r>
    </w:p>
    <w:p w:rsidR="0010570A" w:rsidRDefault="0010570A" w:rsidP="00D5153A">
      <w:pPr>
        <w:spacing w:after="0"/>
        <w:ind w:firstLine="709"/>
        <w:jc w:val="both"/>
        <w:rPr>
          <w:sz w:val="24"/>
          <w:szCs w:val="24"/>
          <w:lang w:val="uk-UA"/>
        </w:rPr>
      </w:pPr>
      <w:r w:rsidRPr="00D5153A">
        <w:rPr>
          <w:sz w:val="24"/>
          <w:szCs w:val="24"/>
          <w:lang w:val="uk-UA"/>
        </w:rPr>
        <w:t>На сучасному етапі українська еко</w:t>
      </w:r>
      <w:r>
        <w:rPr>
          <w:sz w:val="24"/>
          <w:szCs w:val="24"/>
          <w:lang w:val="uk-UA"/>
        </w:rPr>
        <w:t>номіка та представники бізнес-</w:t>
      </w:r>
      <w:r w:rsidRPr="00D5153A">
        <w:rPr>
          <w:sz w:val="24"/>
          <w:szCs w:val="24"/>
          <w:lang w:val="uk-UA"/>
        </w:rPr>
        <w:t>спільноти будуть змушені кардин</w:t>
      </w:r>
      <w:r>
        <w:rPr>
          <w:sz w:val="24"/>
          <w:szCs w:val="24"/>
          <w:lang w:val="uk-UA"/>
        </w:rPr>
        <w:t>ально переглядати свої бізнес-</w:t>
      </w:r>
      <w:r w:rsidRPr="00D5153A">
        <w:rPr>
          <w:sz w:val="24"/>
          <w:szCs w:val="24"/>
          <w:lang w:val="uk-UA"/>
        </w:rPr>
        <w:t>процеси у</w:t>
      </w:r>
      <w:r>
        <w:rPr>
          <w:sz w:val="24"/>
          <w:szCs w:val="24"/>
          <w:lang w:val="uk-UA"/>
        </w:rPr>
        <w:t xml:space="preserve"> </w:t>
      </w:r>
      <w:r w:rsidRPr="00D5153A">
        <w:rPr>
          <w:sz w:val="24"/>
          <w:szCs w:val="24"/>
          <w:lang w:val="uk-UA"/>
        </w:rPr>
        <w:t xml:space="preserve">зв'язку зі зміною умов внутрішнього та зовнішнього середовища. </w:t>
      </w:r>
      <w:r w:rsidRPr="00562F07">
        <w:rPr>
          <w:sz w:val="24"/>
          <w:szCs w:val="24"/>
        </w:rPr>
        <w:t>Сучасна система поглядів на управління сформувалася під дією</w:t>
      </w:r>
      <w:r>
        <w:rPr>
          <w:sz w:val="24"/>
          <w:szCs w:val="24"/>
          <w:lang w:val="uk-UA"/>
        </w:rPr>
        <w:t xml:space="preserve"> </w:t>
      </w:r>
      <w:r w:rsidRPr="00562F07">
        <w:rPr>
          <w:sz w:val="24"/>
          <w:szCs w:val="24"/>
        </w:rPr>
        <w:t xml:space="preserve">об'єктивних зміну світовому суспільному розвитку. Відбувається визнання соціальної відповідальності менеджменту і бізнесу як перед суспільством, так і перед людьми, працюючими в організації. </w:t>
      </w:r>
    </w:p>
    <w:p w:rsidR="0010570A" w:rsidRPr="00B27AD9" w:rsidRDefault="0010570A" w:rsidP="00D5153A">
      <w:pPr>
        <w:spacing w:after="0"/>
        <w:ind w:firstLine="709"/>
        <w:jc w:val="both"/>
        <w:rPr>
          <w:sz w:val="24"/>
          <w:szCs w:val="24"/>
          <w:lang w:val="uk-UA"/>
        </w:rPr>
      </w:pPr>
      <w:r w:rsidRPr="00B27AD9">
        <w:rPr>
          <w:sz w:val="24"/>
          <w:szCs w:val="24"/>
          <w:lang w:val="uk-UA"/>
        </w:rPr>
        <w:t>В управлінні економікою необхідно враховувати наступні глобальні тенденції</w:t>
      </w:r>
      <w:r>
        <w:rPr>
          <w:sz w:val="24"/>
          <w:szCs w:val="24"/>
          <w:lang w:val="uk-UA"/>
        </w:rPr>
        <w:t xml:space="preserve">: </w:t>
      </w:r>
      <w:r w:rsidRPr="00B27AD9">
        <w:rPr>
          <w:sz w:val="24"/>
          <w:szCs w:val="24"/>
          <w:lang w:val="uk-UA"/>
        </w:rPr>
        <w:t xml:space="preserve"> значний ріст чисельності населення в світі, а </w:t>
      </w:r>
      <w:r>
        <w:rPr>
          <w:sz w:val="24"/>
          <w:szCs w:val="24"/>
          <w:lang w:val="uk-UA"/>
        </w:rPr>
        <w:t xml:space="preserve">безглузде </w:t>
      </w:r>
      <w:r w:rsidRPr="00B27AD9">
        <w:rPr>
          <w:sz w:val="24"/>
          <w:szCs w:val="24"/>
          <w:lang w:val="uk-UA"/>
        </w:rPr>
        <w:t>використання природних ресурсів призводить до руйнування зовнішнього середовища, екосистем, втрати біологічного різноманіття і генетичних ресурсів; збільшення вживання природних ресурсів та їх малоефективне і нераціональне використання призводить до того, що їх поновлення</w:t>
      </w:r>
      <w:r>
        <w:rPr>
          <w:sz w:val="24"/>
          <w:szCs w:val="24"/>
          <w:lang w:val="uk-UA"/>
        </w:rPr>
        <w:t xml:space="preserve"> (</w:t>
      </w:r>
      <w:r w:rsidRPr="00B27AD9">
        <w:rPr>
          <w:sz w:val="24"/>
          <w:szCs w:val="24"/>
          <w:lang w:val="uk-UA"/>
        </w:rPr>
        <w:t xml:space="preserve">вода, повітря, ліс та ін.) не </w:t>
      </w:r>
      <w:r>
        <w:rPr>
          <w:sz w:val="24"/>
          <w:szCs w:val="24"/>
          <w:lang w:val="uk-UA"/>
        </w:rPr>
        <w:t xml:space="preserve">встигає </w:t>
      </w:r>
      <w:r w:rsidRPr="00B27AD9">
        <w:rPr>
          <w:sz w:val="24"/>
          <w:szCs w:val="24"/>
          <w:lang w:val="uk-UA"/>
        </w:rPr>
        <w:t>при цьому відновлюватися; нераціональне використання ресурсів супроводжується забрудненням атмосфери, води і ґрунту такими</w:t>
      </w:r>
      <w:r>
        <w:rPr>
          <w:sz w:val="24"/>
          <w:szCs w:val="24"/>
          <w:lang w:val="uk-UA"/>
        </w:rPr>
        <w:t xml:space="preserve"> речовинами</w:t>
      </w:r>
      <w:r w:rsidRPr="00B27AD9">
        <w:rPr>
          <w:sz w:val="24"/>
          <w:szCs w:val="24"/>
          <w:lang w:val="uk-UA"/>
        </w:rPr>
        <w:t>, які розкладаються на протязі тривалого часу, а самою складною і найбільш небезпечно</w:t>
      </w:r>
      <w:r>
        <w:rPr>
          <w:sz w:val="24"/>
          <w:szCs w:val="24"/>
          <w:lang w:val="uk-UA"/>
        </w:rPr>
        <w:t>ю проблемою є зміна</w:t>
      </w:r>
      <w:r w:rsidRPr="00B27AD9">
        <w:rPr>
          <w:sz w:val="24"/>
          <w:szCs w:val="24"/>
          <w:lang w:val="uk-UA"/>
        </w:rPr>
        <w:t xml:space="preserve"> клімату [2].</w:t>
      </w:r>
    </w:p>
    <w:p w:rsidR="0010570A" w:rsidRPr="00562F07" w:rsidRDefault="0010570A" w:rsidP="00EE22C2">
      <w:pPr>
        <w:spacing w:after="0"/>
        <w:ind w:firstLine="709"/>
        <w:jc w:val="both"/>
        <w:rPr>
          <w:sz w:val="24"/>
          <w:szCs w:val="24"/>
        </w:rPr>
      </w:pPr>
      <w:r w:rsidRPr="00562F07">
        <w:rPr>
          <w:sz w:val="24"/>
          <w:szCs w:val="24"/>
        </w:rPr>
        <w:t>Починаючи з другої пол</w:t>
      </w:r>
      <w:r>
        <w:rPr>
          <w:sz w:val="24"/>
          <w:szCs w:val="24"/>
        </w:rPr>
        <w:t>овини XX століття індустріально</w:t>
      </w:r>
      <w:r>
        <w:rPr>
          <w:sz w:val="24"/>
          <w:szCs w:val="24"/>
          <w:lang w:val="uk-UA"/>
        </w:rPr>
        <w:t>-</w:t>
      </w:r>
      <w:r w:rsidRPr="00562F07">
        <w:rPr>
          <w:sz w:val="24"/>
          <w:szCs w:val="24"/>
        </w:rPr>
        <w:t>розвинуті країни почали перехід до постіндустріального розвитку, для якого характерні принципово нові риси і закономірност</w:t>
      </w:r>
      <w:r>
        <w:rPr>
          <w:sz w:val="24"/>
          <w:szCs w:val="24"/>
        </w:rPr>
        <w:t>і. Основними змінами є науково-</w:t>
      </w:r>
      <w:r w:rsidRPr="00562F07">
        <w:rPr>
          <w:sz w:val="24"/>
          <w:szCs w:val="24"/>
        </w:rPr>
        <w:t>технічний прогрес, а також концентрація наукового і виробничого потенціалу. В подальшому пройшла реструктуризація світової економіки, в якій помітну роль стали грати галузі, які задовольняли потреби населення, а також засновані на прогресивних технологіях. Виробництво в основному орієнтувалося не на задоволення масових потреб, а на спеціалізовані запити споживачів. Це привело до значного росту підприємницьких структур, створенню великої кількості малих і середніх підприємств, ускладненню системи</w:t>
      </w:r>
      <w:r>
        <w:rPr>
          <w:sz w:val="24"/>
          <w:szCs w:val="24"/>
          <w:lang w:val="uk-UA"/>
        </w:rPr>
        <w:t xml:space="preserve"> </w:t>
      </w:r>
      <w:r w:rsidRPr="00562F07">
        <w:rPr>
          <w:sz w:val="24"/>
          <w:szCs w:val="24"/>
        </w:rPr>
        <w:t>зв'язків між організаціями, підвищенню значущості таких критеріїв життєдіяльності бізнесу як гнучкість, динамічність і адаптивність до вимог зовнішнього середовища</w:t>
      </w:r>
      <w:r w:rsidRPr="00B27AD9">
        <w:rPr>
          <w:sz w:val="24"/>
          <w:szCs w:val="24"/>
        </w:rPr>
        <w:t xml:space="preserve"> [3]</w:t>
      </w:r>
      <w:r w:rsidRPr="00562F07">
        <w:rPr>
          <w:sz w:val="24"/>
          <w:szCs w:val="24"/>
        </w:rPr>
        <w:t>.</w:t>
      </w:r>
    </w:p>
    <w:p w:rsidR="0010570A" w:rsidRPr="009121B0" w:rsidRDefault="0010570A" w:rsidP="00EE22C2">
      <w:pPr>
        <w:spacing w:after="0"/>
        <w:ind w:firstLine="709"/>
        <w:jc w:val="both"/>
        <w:rPr>
          <w:sz w:val="24"/>
          <w:szCs w:val="24"/>
        </w:rPr>
      </w:pPr>
      <w:r w:rsidRPr="00562F07">
        <w:rPr>
          <w:sz w:val="24"/>
          <w:szCs w:val="24"/>
        </w:rPr>
        <w:t>В кінці XX століття основна увага була сконцентрована на соціальному аспекті управління</w:t>
      </w:r>
      <w:r>
        <w:rPr>
          <w:sz w:val="24"/>
          <w:szCs w:val="24"/>
          <w:lang w:val="uk-UA"/>
        </w:rPr>
        <w:t xml:space="preserve">. </w:t>
      </w:r>
      <w:r>
        <w:rPr>
          <w:sz w:val="24"/>
          <w:szCs w:val="24"/>
        </w:rPr>
        <w:t xml:space="preserve"> </w:t>
      </w:r>
      <w:r>
        <w:rPr>
          <w:sz w:val="24"/>
          <w:szCs w:val="24"/>
          <w:lang w:val="uk-UA"/>
        </w:rPr>
        <w:t>М</w:t>
      </w:r>
      <w:r w:rsidRPr="00562F07">
        <w:rPr>
          <w:sz w:val="24"/>
          <w:szCs w:val="24"/>
        </w:rPr>
        <w:t>енеджмент був направлений на людину, щоб спонукати її до сумісних дій, робити їх зусилля більш ефективними. Орієнтація на нові умови розвитку суспільного виробництва знайшли відображення в принципах менеджменту, які показують зростаючу роль людини, її професіоналізм, особисті якості, а також всю систему</w:t>
      </w:r>
      <w:r>
        <w:rPr>
          <w:sz w:val="24"/>
          <w:szCs w:val="24"/>
          <w:lang w:val="uk-UA"/>
        </w:rPr>
        <w:t xml:space="preserve"> </w:t>
      </w:r>
      <w:r w:rsidRPr="00562F07">
        <w:rPr>
          <w:sz w:val="24"/>
          <w:szCs w:val="24"/>
        </w:rPr>
        <w:t>взаємозв'язків працюючих в організації. Серед найважливіших принципів, які рекомендуються менеджерам, це доброзичливе відношення до всіх працюючих; відповідальність за успішну діяльність організації; ефективне використання комунікацій</w:t>
      </w:r>
      <w:r>
        <w:rPr>
          <w:sz w:val="24"/>
          <w:szCs w:val="24"/>
          <w:lang w:val="uk-UA"/>
        </w:rPr>
        <w:t xml:space="preserve"> </w:t>
      </w:r>
      <w:r>
        <w:rPr>
          <w:sz w:val="24"/>
          <w:szCs w:val="24"/>
        </w:rPr>
        <w:t>(</w:t>
      </w:r>
      <w:r w:rsidRPr="00562F07">
        <w:rPr>
          <w:sz w:val="24"/>
          <w:szCs w:val="24"/>
        </w:rPr>
        <w:t>горизонтальних і вертикальних), як всередині організації, так і за її межами; створення атмосфери відкритості, чесності та довіри; сприяння професійному росту підлеглих; прагнення до постійного удосконалення особистої роботи і діяльності організації.</w:t>
      </w:r>
    </w:p>
    <w:p w:rsidR="0010570A" w:rsidRPr="009121B0" w:rsidRDefault="0010570A" w:rsidP="00562F07">
      <w:pPr>
        <w:spacing w:after="0"/>
        <w:jc w:val="both"/>
        <w:rPr>
          <w:sz w:val="24"/>
          <w:szCs w:val="24"/>
        </w:rPr>
      </w:pPr>
    </w:p>
    <w:p w:rsidR="0010570A" w:rsidRDefault="0010570A" w:rsidP="00562F07">
      <w:pPr>
        <w:spacing w:after="0"/>
        <w:jc w:val="both"/>
        <w:rPr>
          <w:b/>
          <w:bCs/>
          <w:sz w:val="24"/>
          <w:szCs w:val="24"/>
          <w:lang w:val="uk-UA"/>
        </w:rPr>
      </w:pPr>
      <w:r>
        <w:rPr>
          <w:b/>
          <w:bCs/>
          <w:sz w:val="24"/>
          <w:szCs w:val="24"/>
          <w:lang w:val="uk-UA"/>
        </w:rPr>
        <w:t xml:space="preserve"> </w:t>
      </w:r>
      <w:r w:rsidRPr="00562F07">
        <w:rPr>
          <w:b/>
          <w:bCs/>
          <w:sz w:val="24"/>
          <w:szCs w:val="24"/>
          <w:lang w:val="uk-UA"/>
        </w:rPr>
        <w:t>Список літератури</w:t>
      </w:r>
      <w:r w:rsidRPr="00562F07">
        <w:rPr>
          <w:b/>
          <w:bCs/>
          <w:sz w:val="24"/>
          <w:szCs w:val="24"/>
          <w:lang w:val="en-US"/>
        </w:rPr>
        <w:t xml:space="preserve">: </w:t>
      </w:r>
    </w:p>
    <w:p w:rsidR="0010570A" w:rsidRPr="00B27AD9" w:rsidRDefault="0010570A" w:rsidP="00B27AD9">
      <w:pPr>
        <w:pStyle w:val="ListParagraph"/>
        <w:numPr>
          <w:ilvl w:val="0"/>
          <w:numId w:val="2"/>
        </w:numPr>
        <w:tabs>
          <w:tab w:val="left" w:pos="0"/>
          <w:tab w:val="left" w:pos="851"/>
        </w:tabs>
        <w:spacing w:after="0"/>
        <w:ind w:left="0" w:firstLine="567"/>
        <w:jc w:val="both"/>
        <w:rPr>
          <w:bCs/>
          <w:sz w:val="24"/>
          <w:szCs w:val="24"/>
          <w:lang/>
        </w:rPr>
      </w:pPr>
      <w:r w:rsidRPr="00B27AD9">
        <w:rPr>
          <w:sz w:val="24"/>
          <w:szCs w:val="24"/>
          <w:lang/>
        </w:rPr>
        <w:t xml:space="preserve">Вдовічен А. А., Чичун В. А., Полянко Г. О. Сучасні концепції менеджменту та їх застосування на підприємствах. </w:t>
      </w:r>
      <w:r w:rsidRPr="00B27AD9">
        <w:rPr>
          <w:i/>
          <w:iCs/>
          <w:sz w:val="24"/>
          <w:szCs w:val="24"/>
          <w:lang/>
        </w:rPr>
        <w:t>Інвестиції: практика та досвід</w:t>
      </w:r>
      <w:r w:rsidRPr="00B27AD9">
        <w:rPr>
          <w:i/>
          <w:sz w:val="24"/>
          <w:szCs w:val="24"/>
          <w:lang/>
        </w:rPr>
        <w:t xml:space="preserve">. </w:t>
      </w:r>
      <w:r w:rsidRPr="00B27AD9">
        <w:rPr>
          <w:sz w:val="24"/>
          <w:szCs w:val="24"/>
          <w:lang/>
        </w:rPr>
        <w:t>2020. № 19-20. С. 29–34.</w:t>
      </w:r>
    </w:p>
    <w:p w:rsidR="0010570A" w:rsidRPr="00B27AD9" w:rsidRDefault="0010570A" w:rsidP="00B27AD9">
      <w:pPr>
        <w:pStyle w:val="ListParagraph"/>
        <w:numPr>
          <w:ilvl w:val="0"/>
          <w:numId w:val="2"/>
        </w:numPr>
        <w:tabs>
          <w:tab w:val="left" w:pos="0"/>
          <w:tab w:val="left" w:pos="851"/>
        </w:tabs>
        <w:spacing w:after="0"/>
        <w:ind w:left="0" w:firstLine="567"/>
        <w:jc w:val="both"/>
        <w:rPr>
          <w:bCs/>
          <w:sz w:val="24"/>
          <w:szCs w:val="24"/>
          <w:lang/>
        </w:rPr>
      </w:pPr>
      <w:r w:rsidRPr="00B27AD9">
        <w:rPr>
          <w:sz w:val="24"/>
          <w:szCs w:val="24"/>
          <w:lang/>
        </w:rPr>
        <w:t xml:space="preserve"> Продіус О.</w:t>
      </w:r>
      <w:r w:rsidRPr="00EE2FCB">
        <w:rPr>
          <w:sz w:val="24"/>
          <w:szCs w:val="24"/>
          <w:lang/>
        </w:rPr>
        <w:t xml:space="preserve"> </w:t>
      </w:r>
      <w:r w:rsidRPr="00B27AD9">
        <w:rPr>
          <w:sz w:val="24"/>
          <w:szCs w:val="24"/>
          <w:lang/>
        </w:rPr>
        <w:t>І., Адирова Т.</w:t>
      </w:r>
      <w:r w:rsidRPr="00EE2FCB">
        <w:rPr>
          <w:sz w:val="24"/>
          <w:szCs w:val="24"/>
          <w:lang w:val="ru-RU"/>
        </w:rPr>
        <w:t xml:space="preserve"> </w:t>
      </w:r>
      <w:r w:rsidRPr="00B27AD9">
        <w:rPr>
          <w:sz w:val="24"/>
          <w:szCs w:val="24"/>
          <w:lang/>
        </w:rPr>
        <w:t xml:space="preserve">І. Особливості менеджменту організацій в умовах глобалізаційних ризиків та кризових явищ. </w:t>
      </w:r>
      <w:r w:rsidRPr="00B27AD9">
        <w:rPr>
          <w:i/>
          <w:sz w:val="24"/>
          <w:szCs w:val="24"/>
          <w:lang/>
        </w:rPr>
        <w:t>Економіка та суспільство.</w:t>
      </w:r>
      <w:r w:rsidRPr="00B27AD9">
        <w:rPr>
          <w:sz w:val="24"/>
          <w:szCs w:val="24"/>
          <w:lang/>
        </w:rPr>
        <w:t xml:space="preserve"> 2023. № 58.  </w:t>
      </w:r>
      <w:r w:rsidRPr="00B27AD9">
        <w:rPr>
          <w:sz w:val="24"/>
          <w:szCs w:val="24"/>
          <w:lang w:val="en-US"/>
        </w:rPr>
        <w:t>URL</w:t>
      </w:r>
      <w:r w:rsidRPr="00B27AD9">
        <w:rPr>
          <w:sz w:val="24"/>
          <w:szCs w:val="24"/>
          <w:lang/>
        </w:rPr>
        <w:t>: https://economyandsociety.in.ua/index.php/journal/issue/view/58</w:t>
      </w:r>
      <w:r w:rsidRPr="00B27AD9">
        <w:rPr>
          <w:color w:val="000000"/>
          <w:sz w:val="24"/>
          <w:szCs w:val="24"/>
          <w:lang/>
        </w:rPr>
        <w:t>(дата звернення: 09.05.2024).</w:t>
      </w:r>
    </w:p>
    <w:p w:rsidR="0010570A" w:rsidRPr="00B27AD9" w:rsidRDefault="0010570A" w:rsidP="00B27AD9">
      <w:pPr>
        <w:pStyle w:val="ListParagraph"/>
        <w:numPr>
          <w:ilvl w:val="0"/>
          <w:numId w:val="2"/>
        </w:numPr>
        <w:tabs>
          <w:tab w:val="left" w:pos="0"/>
          <w:tab w:val="left" w:pos="851"/>
        </w:tabs>
        <w:spacing w:after="0"/>
        <w:ind w:left="0" w:firstLine="567"/>
        <w:jc w:val="both"/>
        <w:rPr>
          <w:bCs/>
          <w:sz w:val="24"/>
          <w:szCs w:val="24"/>
          <w:lang/>
        </w:rPr>
      </w:pPr>
      <w:r w:rsidRPr="00B27AD9">
        <w:rPr>
          <w:sz w:val="24"/>
          <w:szCs w:val="24"/>
          <w:shd w:val="clear" w:color="auto" w:fill="FFFFFF"/>
          <w:lang/>
        </w:rPr>
        <w:t xml:space="preserve">Копчак, Ю., Матвеєв, М., Пугачов, В. Трансформація сучасного менеджменту в умовах війни. Економіка та суспільство. 2023. № 51. </w:t>
      </w:r>
      <w:r w:rsidRPr="00B27AD9">
        <w:rPr>
          <w:sz w:val="24"/>
          <w:szCs w:val="24"/>
          <w:shd w:val="clear" w:color="auto" w:fill="FFFFFF"/>
          <w:lang w:val="en-US"/>
        </w:rPr>
        <w:t>URL</w:t>
      </w:r>
      <w:r w:rsidRPr="00B27AD9">
        <w:rPr>
          <w:sz w:val="24"/>
          <w:szCs w:val="24"/>
          <w:shd w:val="clear" w:color="auto" w:fill="FFFFFF"/>
          <w:lang/>
        </w:rPr>
        <w:t xml:space="preserve">: </w:t>
      </w:r>
      <w:hyperlink r:id="rId7" w:history="1">
        <w:r w:rsidRPr="00B27AD9">
          <w:rPr>
            <w:rStyle w:val="Hyperlink"/>
            <w:color w:val="auto"/>
            <w:sz w:val="24"/>
            <w:szCs w:val="24"/>
            <w:shd w:val="clear" w:color="auto" w:fill="FFFFFF"/>
            <w:lang/>
          </w:rPr>
          <w:t>https://doi.org/10.32782/2524-0072/2023-51-24</w:t>
        </w:r>
      </w:hyperlink>
      <w:r w:rsidRPr="00B27AD9">
        <w:rPr>
          <w:sz w:val="24"/>
          <w:szCs w:val="24"/>
          <w:shd w:val="clear" w:color="auto" w:fill="FFFFFF"/>
          <w:lang/>
        </w:rPr>
        <w:t xml:space="preserve">  </w:t>
      </w:r>
      <w:r w:rsidRPr="00B27AD9">
        <w:rPr>
          <w:color w:val="000000"/>
          <w:sz w:val="24"/>
          <w:szCs w:val="24"/>
          <w:lang/>
        </w:rPr>
        <w:t>(дата звернення: 09.05.2024).</w:t>
      </w:r>
    </w:p>
    <w:p w:rsidR="0010570A" w:rsidRPr="005863B4" w:rsidRDefault="0010570A" w:rsidP="00B27AD9">
      <w:pPr>
        <w:pStyle w:val="ListParagraph"/>
        <w:tabs>
          <w:tab w:val="left" w:pos="0"/>
          <w:tab w:val="left" w:pos="851"/>
        </w:tabs>
        <w:spacing w:after="0"/>
        <w:ind w:left="567"/>
        <w:jc w:val="both"/>
        <w:rPr>
          <w:bCs/>
          <w:sz w:val="24"/>
          <w:szCs w:val="24"/>
          <w:lang/>
        </w:rPr>
      </w:pPr>
    </w:p>
    <w:p w:rsidR="0010570A" w:rsidRPr="005863B4" w:rsidRDefault="0010570A" w:rsidP="00B27AD9">
      <w:pPr>
        <w:pStyle w:val="ListParagraph"/>
        <w:tabs>
          <w:tab w:val="left" w:pos="993"/>
        </w:tabs>
        <w:ind w:left="0"/>
        <w:rPr>
          <w:rStyle w:val="Strong"/>
          <w:b w:val="0"/>
          <w:sz w:val="24"/>
          <w:szCs w:val="24"/>
          <w:lang/>
        </w:rPr>
      </w:pPr>
    </w:p>
    <w:p w:rsidR="0010570A" w:rsidRPr="00B27AD9" w:rsidRDefault="0010570A" w:rsidP="006451FB">
      <w:pPr>
        <w:pStyle w:val="ListParagraph"/>
        <w:spacing w:after="0"/>
        <w:jc w:val="both"/>
        <w:rPr>
          <w:bCs/>
          <w:sz w:val="24"/>
          <w:szCs w:val="24"/>
          <w:lang/>
        </w:rPr>
      </w:pPr>
    </w:p>
    <w:sectPr w:rsidR="0010570A" w:rsidRPr="00B27AD9" w:rsidSect="00AA54EC">
      <w:headerReference w:type="even" r:id="rId8"/>
      <w:headerReference w:type="default" r:id="rId9"/>
      <w:footerReference w:type="even" r:id="rId10"/>
      <w:footerReference w:type="default" r:id="rId11"/>
      <w:pgSz w:w="11906" w:h="16838" w:code="9"/>
      <w:pgMar w:top="1134" w:right="851" w:bottom="1134" w:left="1701" w:header="709" w:footer="709" w:gutter="0"/>
      <w:pgNumType w:start="1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70A" w:rsidRDefault="0010570A">
      <w:r>
        <w:separator/>
      </w:r>
    </w:p>
  </w:endnote>
  <w:endnote w:type="continuationSeparator" w:id="1">
    <w:p w:rsidR="0010570A" w:rsidRDefault="00105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0A" w:rsidRDefault="0010570A" w:rsidP="0032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70A" w:rsidRDefault="0010570A" w:rsidP="00AA54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0A" w:rsidRDefault="0010570A" w:rsidP="0032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106</w:t>
    </w:r>
    <w:r>
      <w:rPr>
        <w:rStyle w:val="PageNumber"/>
      </w:rPr>
      <w:fldChar w:fldCharType="end"/>
    </w:r>
  </w:p>
  <w:p w:rsidR="0010570A" w:rsidRDefault="0010570A" w:rsidP="00AA54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70A" w:rsidRDefault="0010570A">
      <w:r>
        <w:separator/>
      </w:r>
    </w:p>
  </w:footnote>
  <w:footnote w:type="continuationSeparator" w:id="1">
    <w:p w:rsidR="0010570A" w:rsidRDefault="00105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0A" w:rsidRDefault="0010570A" w:rsidP="00322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70A" w:rsidRDefault="0010570A" w:rsidP="00AA54E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0A" w:rsidRPr="00AA54EC" w:rsidRDefault="0010570A" w:rsidP="00AA54EC">
    <w:pPr>
      <w:tabs>
        <w:tab w:val="left" w:pos="690"/>
        <w:tab w:val="center" w:pos="4677"/>
        <w:tab w:val="right" w:pos="9355"/>
      </w:tabs>
      <w:ind w:right="360"/>
      <w:jc w:val="center"/>
      <w:rPr>
        <w:sz w:val="24"/>
        <w:szCs w:val="24"/>
        <w:lang w:val="uk-UA"/>
      </w:rPr>
    </w:pPr>
    <w:r w:rsidRPr="00AA54EC">
      <w:rPr>
        <w:sz w:val="24"/>
        <w:szCs w:val="24"/>
      </w:rPr>
      <w:t>Тези доповідей 59-ої конференції молодих дослідників «Сучасні інформаційні технології та телекомунікаційні мережі» // Одеса: НУОП, 2024, вип. 59</w:t>
    </w:r>
  </w:p>
  <w:p w:rsidR="0010570A" w:rsidRPr="00AA54EC" w:rsidRDefault="0010570A" w:rsidP="00AA54EC">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15A4"/>
    <w:multiLevelType w:val="hybridMultilevel"/>
    <w:tmpl w:val="F85EC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8C69AA"/>
    <w:multiLevelType w:val="multilevel"/>
    <w:tmpl w:val="EF2CF5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9DF"/>
    <w:rsid w:val="000C4FA1"/>
    <w:rsid w:val="0010570A"/>
    <w:rsid w:val="00164227"/>
    <w:rsid w:val="00165E7B"/>
    <w:rsid w:val="001C0231"/>
    <w:rsid w:val="001F4A9B"/>
    <w:rsid w:val="003221C4"/>
    <w:rsid w:val="00562F07"/>
    <w:rsid w:val="005863B4"/>
    <w:rsid w:val="005939DF"/>
    <w:rsid w:val="006451FB"/>
    <w:rsid w:val="006C0B77"/>
    <w:rsid w:val="007547D6"/>
    <w:rsid w:val="008242FF"/>
    <w:rsid w:val="00866E84"/>
    <w:rsid w:val="00870751"/>
    <w:rsid w:val="009121B0"/>
    <w:rsid w:val="00922C48"/>
    <w:rsid w:val="009305B7"/>
    <w:rsid w:val="00AA54EC"/>
    <w:rsid w:val="00B27AD9"/>
    <w:rsid w:val="00B915B7"/>
    <w:rsid w:val="00D5153A"/>
    <w:rsid w:val="00DC74E3"/>
    <w:rsid w:val="00EA59DF"/>
    <w:rsid w:val="00EE22C2"/>
    <w:rsid w:val="00EE2FCB"/>
    <w:rsid w:val="00EE4070"/>
    <w:rsid w:val="00F12C7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after="160"/>
    </w:pPr>
    <w:rPr>
      <w:rFonts w:ascii="Times New Roman" w:hAnsi="Times New Roman"/>
      <w:kern w:val="2"/>
      <w:sz w:val="28"/>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62F07"/>
    <w:pPr>
      <w:ind w:left="720"/>
      <w:contextualSpacing/>
    </w:pPr>
    <w:rPr>
      <w:kern w:val="0"/>
      <w:szCs w:val="20"/>
      <w:lang w:val="uk-UA" w:eastAsia="uk-UA"/>
    </w:rPr>
  </w:style>
  <w:style w:type="character" w:styleId="Hyperlink">
    <w:name w:val="Hyperlink"/>
    <w:basedOn w:val="DefaultParagraphFont"/>
    <w:uiPriority w:val="99"/>
    <w:rsid w:val="00562F07"/>
    <w:rPr>
      <w:rFonts w:cs="Times New Roman"/>
      <w:color w:val="0563C1"/>
      <w:u w:val="single"/>
    </w:rPr>
  </w:style>
  <w:style w:type="character" w:customStyle="1" w:styleId="UnresolvedMention">
    <w:name w:val="Unresolved Mention"/>
    <w:basedOn w:val="DefaultParagraphFont"/>
    <w:uiPriority w:val="99"/>
    <w:semiHidden/>
    <w:rsid w:val="00562F07"/>
    <w:rPr>
      <w:rFonts w:cs="Times New Roman"/>
      <w:color w:val="605E5C"/>
      <w:shd w:val="clear" w:color="auto" w:fill="E1DFDD"/>
    </w:rPr>
  </w:style>
  <w:style w:type="character" w:customStyle="1" w:styleId="rynqvb">
    <w:name w:val="rynqvb"/>
    <w:basedOn w:val="DefaultParagraphFont"/>
    <w:uiPriority w:val="99"/>
    <w:rsid w:val="00866E84"/>
    <w:rPr>
      <w:rFonts w:cs="Times New Roman"/>
    </w:rPr>
  </w:style>
  <w:style w:type="character" w:customStyle="1" w:styleId="hwtze">
    <w:name w:val="hwtze"/>
    <w:basedOn w:val="DefaultParagraphFont"/>
    <w:uiPriority w:val="99"/>
    <w:rsid w:val="00866E84"/>
    <w:rPr>
      <w:rFonts w:cs="Times New Roman"/>
    </w:rPr>
  </w:style>
  <w:style w:type="character" w:styleId="Strong">
    <w:name w:val="Strong"/>
    <w:basedOn w:val="DefaultParagraphFont"/>
    <w:uiPriority w:val="99"/>
    <w:qFormat/>
    <w:rsid w:val="00B27AD9"/>
    <w:rPr>
      <w:rFonts w:cs="Times New Roman"/>
      <w:b/>
      <w:bCs/>
    </w:rPr>
  </w:style>
  <w:style w:type="character" w:customStyle="1" w:styleId="ListParagraphChar">
    <w:name w:val="List Paragraph Char"/>
    <w:link w:val="ListParagraph"/>
    <w:uiPriority w:val="99"/>
    <w:locked/>
    <w:rsid w:val="00B27AD9"/>
    <w:rPr>
      <w:rFonts w:ascii="Times New Roman" w:hAnsi="Times New Roman"/>
      <w:sz w:val="28"/>
    </w:rPr>
  </w:style>
  <w:style w:type="paragraph" w:styleId="Header">
    <w:name w:val="header"/>
    <w:basedOn w:val="Normal"/>
    <w:link w:val="HeaderChar"/>
    <w:uiPriority w:val="99"/>
    <w:rsid w:val="00AA54EC"/>
    <w:pPr>
      <w:tabs>
        <w:tab w:val="center" w:pos="4819"/>
        <w:tab w:val="right" w:pos="9639"/>
      </w:tabs>
    </w:pPr>
  </w:style>
  <w:style w:type="character" w:customStyle="1" w:styleId="HeaderChar">
    <w:name w:val="Header Char"/>
    <w:basedOn w:val="DefaultParagraphFont"/>
    <w:link w:val="Header"/>
    <w:uiPriority w:val="99"/>
    <w:semiHidden/>
    <w:rsid w:val="008113A0"/>
    <w:rPr>
      <w:rFonts w:ascii="Times New Roman" w:hAnsi="Times New Roman"/>
      <w:kern w:val="2"/>
      <w:sz w:val="28"/>
      <w:lang w:val="ru-RU" w:eastAsia="en-US"/>
    </w:rPr>
  </w:style>
  <w:style w:type="character" w:styleId="PageNumber">
    <w:name w:val="page number"/>
    <w:basedOn w:val="DefaultParagraphFont"/>
    <w:uiPriority w:val="99"/>
    <w:rsid w:val="00AA54EC"/>
    <w:rPr>
      <w:rFonts w:cs="Times New Roman"/>
    </w:rPr>
  </w:style>
  <w:style w:type="paragraph" w:styleId="Footer">
    <w:name w:val="footer"/>
    <w:basedOn w:val="Normal"/>
    <w:link w:val="FooterChar"/>
    <w:uiPriority w:val="99"/>
    <w:rsid w:val="00AA54EC"/>
    <w:pPr>
      <w:tabs>
        <w:tab w:val="center" w:pos="4819"/>
        <w:tab w:val="right" w:pos="9639"/>
      </w:tabs>
    </w:pPr>
  </w:style>
  <w:style w:type="character" w:customStyle="1" w:styleId="FooterChar">
    <w:name w:val="Footer Char"/>
    <w:basedOn w:val="DefaultParagraphFont"/>
    <w:link w:val="Footer"/>
    <w:uiPriority w:val="99"/>
    <w:semiHidden/>
    <w:rsid w:val="008113A0"/>
    <w:rPr>
      <w:rFonts w:ascii="Times New Roman" w:hAnsi="Times New Roman"/>
      <w:kern w:val="2"/>
      <w:sz w:val="28"/>
      <w:lang w:val="ru-RU" w:eastAsia="en-US"/>
    </w:rPr>
  </w:style>
  <w:style w:type="character" w:customStyle="1" w:styleId="zf5qv">
    <w:name w:val="zf5qv"/>
    <w:basedOn w:val="DefaultParagraphFont"/>
    <w:uiPriority w:val="99"/>
    <w:rsid w:val="00AA54EC"/>
    <w:rPr>
      <w:rFonts w:cs="Times New Roman"/>
    </w:rPr>
  </w:style>
</w:styles>
</file>

<file path=word/webSettings.xml><?xml version="1.0" encoding="utf-8"?>
<w:webSettings xmlns:r="http://schemas.openxmlformats.org/officeDocument/2006/relationships" xmlns:w="http://schemas.openxmlformats.org/wordprocessingml/2006/main">
  <w:divs>
    <w:div w:id="273639689">
      <w:marLeft w:val="0"/>
      <w:marRight w:val="0"/>
      <w:marTop w:val="0"/>
      <w:marBottom w:val="0"/>
      <w:divBdr>
        <w:top w:val="none" w:sz="0" w:space="0" w:color="auto"/>
        <w:left w:val="none" w:sz="0" w:space="0" w:color="auto"/>
        <w:bottom w:val="none" w:sz="0" w:space="0" w:color="auto"/>
        <w:right w:val="none" w:sz="0" w:space="0" w:color="auto"/>
      </w:divBdr>
    </w:div>
    <w:div w:id="273639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2782/2524-0072/2023-5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3527</Words>
  <Characters>2011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ТЕНДЕНЦІЇ РОЗВИТКУ ВИРОБНИЧОГО МЕНЕДЖМЕНТУ</dc:title>
  <dc:subject/>
  <dc:creator>Максим Ярошевский</dc:creator>
  <cp:keywords/>
  <dc:description/>
  <cp:lastModifiedBy>Билоненко</cp:lastModifiedBy>
  <cp:revision>3</cp:revision>
  <dcterms:created xsi:type="dcterms:W3CDTF">2024-05-30T08:06:00Z</dcterms:created>
  <dcterms:modified xsi:type="dcterms:W3CDTF">2024-05-30T08:07:00Z</dcterms:modified>
</cp:coreProperties>
</file>