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83" w:rsidRDefault="00BD3B85">
      <w:r>
        <w:t xml:space="preserve">FROM THE EXPERIENCE OF TEACHING ENGLISH FOR THE STUDENTS OF NON-PHILOLOGICAL SPECIALITIES </w:t>
      </w:r>
      <w:proofErr w:type="spellStart"/>
      <w:r>
        <w:t>Chepelyuk</w:t>
      </w:r>
      <w:proofErr w:type="spellEnd"/>
      <w:r>
        <w:t xml:space="preserve"> N. </w:t>
      </w:r>
      <w:proofErr w:type="spellStart"/>
      <w:r>
        <w:t>PhD</w:t>
      </w:r>
      <w:proofErr w:type="spellEnd"/>
      <w:r>
        <w:t xml:space="preserve">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Odesa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ESP </w:t>
      </w:r>
      <w:proofErr w:type="spellStart"/>
      <w:r>
        <w:t>course</w:t>
      </w:r>
      <w:proofErr w:type="spellEnd"/>
      <w:r>
        <w:t xml:space="preserve"> (ESP –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non-philological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majoring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spheres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presuppose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motivating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provoking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,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ESP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unprovoked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unjustified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97 </w:t>
      </w:r>
      <w:proofErr w:type="spellStart"/>
      <w:r>
        <w:t>The</w:t>
      </w:r>
      <w:proofErr w:type="spellEnd"/>
      <w:r>
        <w:t xml:space="preserve"> COVID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full-scale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rethinking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distancing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[1].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[2; 3; 4],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necessitated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wholesale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online</w:t>
      </w:r>
      <w:proofErr w:type="spellEnd"/>
      <w:r>
        <w:t>/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face-to-face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hopefully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Odesa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 (ONAT), </w:t>
      </w:r>
      <w:proofErr w:type="spellStart"/>
      <w:r>
        <w:t>currently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Technologies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 (SUITT),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2020,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flu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Wuhan</w:t>
      </w:r>
      <w:proofErr w:type="spellEnd"/>
      <w:r>
        <w:t xml:space="preserve">, </w:t>
      </w:r>
      <w:proofErr w:type="spellStart"/>
      <w:r>
        <w:t>China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WHO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Team-Teaching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.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ESL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VSPP (</w:t>
      </w:r>
      <w:proofErr w:type="spellStart"/>
      <w:r>
        <w:t>Volunteer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), </w:t>
      </w:r>
      <w:proofErr w:type="spellStart"/>
      <w:r>
        <w:t>instituted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Corps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a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.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 </w:t>
      </w:r>
      <w:proofErr w:type="spellStart"/>
      <w:r>
        <w:t>blessing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curse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blessing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instructing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98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curse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, </w:t>
      </w:r>
      <w:proofErr w:type="spellStart"/>
      <w:r>
        <w:t>in-class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screens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</w:t>
      </w:r>
      <w:proofErr w:type="spellStart"/>
      <w:r>
        <w:t>Undaunted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– 4:30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, 6:00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,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6:00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3-6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VSPP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success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1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quirks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,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–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.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mulled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5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2022.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.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,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8-hour </w:t>
      </w:r>
      <w:proofErr w:type="spellStart"/>
      <w:r>
        <w:t>difference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project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2016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SQL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ICT.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drawbacks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long</w:t>
      </w:r>
      <w:proofErr w:type="spellEnd"/>
      <w:r>
        <w:t/>
      </w:r>
      <w:proofErr w:type="spellStart"/>
      <w:r>
        <w:t>distance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cybersecurity</w:t>
      </w:r>
      <w:proofErr w:type="spellEnd"/>
      <w:r>
        <w:t xml:space="preserve">,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in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99 </w:t>
      </w:r>
      <w:proofErr w:type="spellStart"/>
      <w:r>
        <w:t>Literature</w:t>
      </w:r>
      <w:proofErr w:type="spellEnd"/>
      <w:r>
        <w:t xml:space="preserve"> 1. B. </w:t>
      </w:r>
      <w:proofErr w:type="spellStart"/>
      <w:r>
        <w:t>Herold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Scramble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America's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. </w:t>
      </w:r>
      <w:proofErr w:type="spellStart"/>
      <w:r>
        <w:t>March</w:t>
      </w:r>
      <w:proofErr w:type="spellEnd"/>
      <w:r>
        <w:t xml:space="preserve"> 27, 2020,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1, 2020. https://www.edweek.org/ew/ </w:t>
      </w:r>
      <w:proofErr w:type="spellStart"/>
      <w:r>
        <w:t>articles</w:t>
      </w:r>
      <w:proofErr w:type="spellEnd"/>
      <w:r>
        <w:t>/2020/03/26/</w:t>
      </w:r>
      <w:proofErr w:type="spellStart"/>
      <w:r>
        <w:t>the-scramble-to</w:t>
      </w:r>
      <w:proofErr w:type="spellEnd"/>
      <w:r>
        <w:t xml:space="preserve">move-americas-schools-online.html 2. L. </w:t>
      </w:r>
      <w:proofErr w:type="spellStart"/>
      <w:r>
        <w:t>Brooks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Administrators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Designers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2003. https://www.westga.edu/~distance/ojdla/winter64/brooks64.htm 3. Z. </w:t>
      </w:r>
      <w:proofErr w:type="spellStart"/>
      <w:r>
        <w:t>Zhan</w:t>
      </w:r>
      <w:proofErr w:type="spellEnd"/>
      <w:r>
        <w:t xml:space="preserve">, H. </w:t>
      </w:r>
      <w:proofErr w:type="spellStart"/>
      <w:r>
        <w:t>Mei</w:t>
      </w:r>
      <w:proofErr w:type="spellEnd"/>
      <w:r>
        <w:t xml:space="preserve">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self-concept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face-to-face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Computers</w:t>
      </w:r>
      <w:proofErr w:type="spellEnd"/>
      <w:r>
        <w:t xml:space="preserve"> &amp;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69, </w:t>
      </w:r>
      <w:proofErr w:type="spellStart"/>
      <w:r>
        <w:t>November</w:t>
      </w:r>
      <w:proofErr w:type="spellEnd"/>
      <w:r>
        <w:t xml:space="preserve"> 2013, P. 131–138. 4. J. </w:t>
      </w:r>
      <w:proofErr w:type="spellStart"/>
      <w:r>
        <w:t>Tanner</w:t>
      </w:r>
      <w:proofErr w:type="spellEnd"/>
      <w:r>
        <w:t xml:space="preserve">.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20, </w:t>
      </w:r>
      <w:proofErr w:type="spellStart"/>
      <w:r>
        <w:t>Iss</w:t>
      </w:r>
      <w:proofErr w:type="spellEnd"/>
      <w:r>
        <w:t xml:space="preserve">. 1, 2009. p 29-40. 5. N. </w:t>
      </w:r>
      <w:proofErr w:type="spellStart"/>
      <w:r>
        <w:t>Chepelyuk</w:t>
      </w:r>
      <w:proofErr w:type="spellEnd"/>
      <w:r>
        <w:t xml:space="preserve">, D. </w:t>
      </w:r>
      <w:proofErr w:type="spellStart"/>
      <w:r>
        <w:t>Hall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1, O. S. </w:t>
      </w:r>
      <w:proofErr w:type="spellStart"/>
      <w:r>
        <w:t>Popov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, </w:t>
      </w:r>
      <w:proofErr w:type="spellStart"/>
      <w:r>
        <w:t>Odesa</w:t>
      </w:r>
      <w:proofErr w:type="spellEnd"/>
      <w:r>
        <w:t>, 2019</w:t>
      </w:r>
      <w:bookmarkStart w:id="0" w:name="_GoBack"/>
      <w:bookmarkEnd w:id="0"/>
    </w:p>
    <w:sectPr w:rsidR="008C6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DA"/>
    <w:rsid w:val="00101C2A"/>
    <w:rsid w:val="0010628A"/>
    <w:rsid w:val="006352C3"/>
    <w:rsid w:val="006D1EDA"/>
    <w:rsid w:val="00AE39A0"/>
    <w:rsid w:val="00BD3B85"/>
    <w:rsid w:val="00C97155"/>
    <w:rsid w:val="00E34B00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CD06-1DE6-4347-8344-825F3F47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2025-02-10T15:47:00Z</dcterms:created>
  <dcterms:modified xsi:type="dcterms:W3CDTF">2025-02-10T15:47:00Z</dcterms:modified>
</cp:coreProperties>
</file>